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pPr>
      <w:bookmarkStart w:id="1" w:name="_GoBack"/>
      <w:bookmarkEnd w:id="1"/>
      <w:bookmarkStart w:id="0" w:name="OLE_LINK7"/>
      <w:r>
        <w:rPr>
          <w:rFonts w:hint="eastAsia" w:ascii="Times New Roman" w:cs="Times New Roman" w:hAnsiTheme="minorEastAsia" w:eastAsiaTheme="minorEastAsia"/>
          <w:b/>
          <w:sz w:val="24"/>
          <w:szCs w:val="24"/>
          <w:lang w:eastAsia="zh-CN"/>
        </w:rPr>
        <w:t>新教材单元</w:t>
      </w:r>
      <w:r>
        <w:rPr>
          <w:rFonts w:ascii="Times New Roman" w:cs="Times New Roman" w:hAnsiTheme="minorEastAsia" w:eastAsiaTheme="minorEastAsia"/>
          <w:b/>
          <w:sz w:val="24"/>
          <w:szCs w:val="24"/>
        </w:rPr>
        <w:t>小测</w:t>
      </w:r>
      <w:bookmarkEnd w:id="0"/>
      <w:r>
        <w:rPr>
          <w:rFonts w:ascii="Times New Roman" w:hAnsi="Times New Roman" w:cs="Times New Roman" w:eastAsiaTheme="minorEastAsia"/>
          <w:b/>
          <w:sz w:val="24"/>
          <w:szCs w:val="24"/>
        </w:rPr>
        <w:t>-</w:t>
      </w:r>
      <w:r>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t>选B1U3 Fascinating Parks</w:t>
      </w:r>
      <w:r>
        <w:rPr>
          <w:rFonts w:hint="eastAsia" w:ascii="Times New Roman" w:hAnsi="Times New Roman" w:cs="Times New Roman" w:eastAsiaTheme="minorEastAsia"/>
          <w:b/>
          <w:sz w:val="24"/>
          <w:szCs w:val="24"/>
          <w:lang w:val="en-US" w:eastAsia="zh-CN"/>
        </w:rPr>
        <w:t>-问卷</w:t>
      </w:r>
    </w:p>
    <w:p>
      <w:pPr>
        <w:spacing w:after="0" w:line="340" w:lineRule="exact"/>
        <w:jc w:val="center"/>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pPr>
    </w:p>
    <w:p>
      <w:pPr>
        <w:spacing w:after="0" w:line="340" w:lineRule="exact"/>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pPr>
      <w:r>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t>一、一词多义</w:t>
      </w:r>
    </w:p>
    <w:p>
      <w:pPr>
        <w:pStyle w:val="10"/>
        <w:spacing w:after="0" w:line="340" w:lineRule="exact"/>
        <w:ind w:firstLine="0" w:firstLineChars="0"/>
        <w:rPr>
          <w:rFonts w:hint="default"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1.appeal</w:t>
      </w:r>
    </w:p>
    <w:p>
      <w:pPr>
        <w:pStyle w:val="10"/>
        <w:spacing w:after="0" w:line="340" w:lineRule="exact"/>
        <w:ind w:firstLine="0" w:firstLineChars="0"/>
        <w:rPr>
          <w:rFonts w:ascii="Times New Roman" w:hAnsi="Times New Roman" w:cs="Times New Roman" w:eastAsiaTheme="minorEastAsia"/>
          <w:color w:val="000000" w:themeColor="text1"/>
          <w:sz w:val="24"/>
          <w:szCs w:val="24"/>
          <w:u w:val="none"/>
          <w14:textFill>
            <w14:solidFill>
              <w14:schemeClr w14:val="tx1"/>
            </w14:solidFill>
          </w14:textFill>
        </w:rPr>
      </w:pPr>
      <w:r>
        <w:rPr>
          <w:rFonts w:ascii="Times New Roman" w:hAnsi="Times New Roman" w:cs="Times New Roman" w:eastAsiaTheme="minorEastAsia"/>
          <w:sz w:val="24"/>
          <w:szCs w:val="24"/>
        </w:rPr>
        <w:t>1)</w:t>
      </w:r>
      <w:r>
        <w:rPr>
          <w:rFonts w:hint="default" w:ascii="Times New Roman Regular" w:hAnsi="Times New Roman Regular" w:cs="Times New Roman Regular" w:eastAsiaTheme="minorEastAsia"/>
          <w:color w:val="000000" w:themeColor="text1"/>
          <w:sz w:val="24"/>
          <w:szCs w:val="24"/>
          <w14:textFill>
            <w14:solidFill>
              <w14:schemeClr w14:val="tx1"/>
            </w14:solidFill>
          </w14:textFill>
        </w:rPr>
        <w:t>(         )</w:t>
      </w:r>
      <w:r>
        <w:rPr>
          <w:rFonts w:hint="default" w:ascii="Times New Roman Regular" w:hAnsi="Times New Roman Regular" w:cs="Times New Roman Regular" w:eastAsiaTheme="minorEastAsia"/>
          <w:color w:val="000000" w:themeColor="text1"/>
          <w14:textFill>
            <w14:solidFill>
              <w14:schemeClr w14:val="tx1"/>
            </w14:solidFill>
          </w14:textFill>
        </w:rPr>
        <w:t xml:space="preserve"> </w:t>
      </w:r>
      <w:r>
        <w:t xml:space="preserve"> </w:t>
      </w:r>
      <w:r>
        <w:rPr>
          <w:rFonts w:ascii="Times New Roman" w:hAnsi="Times New Roman" w:cs="Times New Roman" w:eastAsiaTheme="minorEastAsia"/>
          <w:color w:val="000000" w:themeColor="text1"/>
          <w:sz w:val="24"/>
          <w:szCs w:val="24"/>
          <w:u w:val="none"/>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u w:val="none"/>
          <w14:textFill>
            <w14:solidFill>
              <w14:schemeClr w14:val="tx1"/>
            </w14:solidFill>
          </w14:textFill>
        </w:rPr>
        <w:t xml:space="preserve">They made an emotional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appeal</w:t>
      </w:r>
      <w:r>
        <w:rPr>
          <w:rFonts w:hint="eastAsia" w:ascii="Times New Roman" w:hAnsi="Times New Roman" w:cs="Times New Roman" w:eastAsiaTheme="minorEastAsia"/>
          <w:color w:val="000000" w:themeColor="text1"/>
          <w:sz w:val="24"/>
          <w:szCs w:val="24"/>
          <w:u w:val="none"/>
          <w14:textFill>
            <w14:solidFill>
              <w14:schemeClr w14:val="tx1"/>
            </w14:solidFill>
          </w14:textFill>
        </w:rPr>
        <w:t xml:space="preserve"> for help. </w:t>
      </w:r>
    </w:p>
    <w:p>
      <w:pPr>
        <w:pStyle w:val="10"/>
        <w:spacing w:after="0" w:line="340" w:lineRule="exact"/>
        <w:ind w:firstLine="0" w:firstLineChars="0"/>
        <w:rPr>
          <w:rFonts w:hint="eastAsia"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2)</w:t>
      </w:r>
      <w:r>
        <w:rPr>
          <w:rFonts w:hint="default" w:ascii="Times New Roman Regular" w:hAnsi="Times New Roman Regular" w:cs="Times New Roman Regular" w:eastAsiaTheme="minorEastAsia"/>
          <w:color w:val="000000" w:themeColor="text1"/>
          <w:sz w:val="24"/>
          <w:szCs w:val="24"/>
          <w14:textFill>
            <w14:solidFill>
              <w14:schemeClr w14:val="tx1"/>
            </w14:solidFill>
          </w14:textFill>
        </w:rPr>
        <w:t>(         )</w:t>
      </w:r>
      <w:r>
        <w:rPr>
          <w:rFonts w:hint="default" w:ascii="Times New Roman Regular" w:hAnsi="Times New Roman Regular" w:cs="Times New Roman Regular" w:eastAsiaTheme="minorEastAsia"/>
          <w:color w:val="000000" w:themeColor="text1"/>
          <w14:textFill>
            <w14:solidFill>
              <w14:schemeClr w14:val="tx1"/>
            </w14:solidFill>
          </w14:textFill>
        </w:rPr>
        <w:t xml:space="preserve"> </w:t>
      </w:r>
      <w:r>
        <w:t xml:space="preserve">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Organizers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 xml:space="preserve">appealed to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the crowd not to panic. </w:t>
      </w:r>
    </w:p>
    <w:p>
      <w:pPr>
        <w:pStyle w:val="10"/>
        <w:spacing w:after="0" w:line="340" w:lineRule="exact"/>
        <w:ind w:firstLine="0" w:firstLineChars="0"/>
        <w:rPr>
          <w:rFonts w:hint="eastAsia" w:ascii="Times New Roman" w:hAnsi="Times New Roman" w:cs="Times New Roman" w:eastAsiaTheme="minorEastAsia"/>
          <w:sz w:val="24"/>
          <w:szCs w:val="24"/>
          <w:u w:val="single"/>
        </w:rPr>
      </w:pPr>
      <w:r>
        <w:rPr>
          <w:rFonts w:ascii="Times New Roman" w:hAnsi="Times New Roman" w:cs="Times New Roman" w:eastAsiaTheme="minorEastAsia"/>
          <w:sz w:val="24"/>
          <w:szCs w:val="24"/>
        </w:rPr>
        <w:t>3)</w:t>
      </w:r>
      <w:r>
        <w:rPr>
          <w:rFonts w:hint="default" w:ascii="Times New Roman Regular" w:hAnsi="Times New Roman Regular" w:cs="Times New Roman Regular" w:eastAsiaTheme="minorEastAsia"/>
          <w:color w:val="000000" w:themeColor="text1"/>
          <w:sz w:val="24"/>
          <w:szCs w:val="24"/>
          <w14:textFill>
            <w14:solidFill>
              <w14:schemeClr w14:val="tx1"/>
            </w14:solidFill>
          </w14:textFill>
        </w:rPr>
        <w:t>(         )</w:t>
      </w:r>
      <w:r>
        <w:rPr>
          <w:rFonts w:hint="default" w:ascii="Times New Roman Regular" w:hAnsi="Times New Roman Regular" w:cs="Times New Roman Regular" w:eastAsiaTheme="minorEastAsia"/>
          <w:color w:val="000000" w:themeColor="text1"/>
          <w14:textFill>
            <w14:solidFill>
              <w14:schemeClr w14:val="tx1"/>
            </w14:solidFill>
          </w14:textFill>
        </w:rPr>
        <w:t xml:space="preserve"> </w:t>
      </w:r>
      <w:r>
        <w:rPr>
          <w:rFonts w:ascii="Times New Roman" w:hAnsi="Times New Roman" w:cs="Times New Roman" w:eastAsiaTheme="minorEastAsia"/>
        </w:rPr>
        <w:t xml:space="preserve"> </w:t>
      </w:r>
      <w:r>
        <w:rPr>
          <w:rFonts w:hint="eastAsia" w:ascii="Times New Roman" w:hAnsi="Times New Roman" w:cs="Times New Roman" w:eastAsiaTheme="minorEastAsia"/>
        </w:rPr>
        <w:t xml:space="preserve">The design has to </w:t>
      </w:r>
      <w:r>
        <w:rPr>
          <w:rFonts w:hint="eastAsia" w:ascii="Times New Roman" w:hAnsi="Times New Roman" w:cs="Times New Roman" w:eastAsiaTheme="minorEastAsia"/>
          <w:u w:val="single"/>
        </w:rPr>
        <w:t xml:space="preserve">appeal to </w:t>
      </w:r>
      <w:r>
        <w:rPr>
          <w:rFonts w:hint="eastAsia" w:ascii="Times New Roman" w:hAnsi="Times New Roman" w:cs="Times New Roman" w:eastAsiaTheme="minorEastAsia"/>
        </w:rPr>
        <w:t xml:space="preserve">all ages and social groups. </w:t>
      </w:r>
      <w:r>
        <w:rPr>
          <w:rFonts w:ascii="Times New Roman" w:hAnsi="Times New Roman" w:cs="Times New Roman" w:eastAsiaTheme="minorEastAsia"/>
          <w:sz w:val="24"/>
          <w:szCs w:val="24"/>
        </w:rPr>
        <w:t xml:space="preserve"> </w:t>
      </w:r>
    </w:p>
    <w:p>
      <w:pPr>
        <w:pStyle w:val="10"/>
        <w:spacing w:after="0" w:line="340" w:lineRule="exact"/>
        <w:ind w:firstLine="0" w:firstLineChars="0"/>
        <w:rPr>
          <w:rFonts w:ascii="Times New Roman" w:hAnsi="Times New Roman" w:cs="Times New Roman" w:eastAsiaTheme="minorEastAsia"/>
          <w:sz w:val="24"/>
          <w:szCs w:val="24"/>
        </w:rPr>
      </w:pPr>
      <w:r>
        <w:rPr>
          <w:rFonts w:ascii="Times New Roman" w:hAnsi="Times New Roman" w:cs="Times New Roman" w:eastAsiaTheme="minorEastAsia"/>
          <w:color w:val="000000" w:themeColor="text1"/>
          <w:sz w:val="24"/>
          <w:szCs w:val="24"/>
          <w14:textFill>
            <w14:solidFill>
              <w14:schemeClr w14:val="tx1"/>
            </w14:solidFill>
          </w14:textFill>
        </w:rPr>
        <w:t>4)</w:t>
      </w:r>
      <w:r>
        <w:rPr>
          <w:rFonts w:hint="default" w:ascii="Times New Roman Regular" w:hAnsi="Times New Roman Regular" w:cs="Times New Roman Regular" w:eastAsiaTheme="minorEastAsia"/>
          <w:color w:val="000000" w:themeColor="text1"/>
          <w:sz w:val="24"/>
          <w:szCs w:val="24"/>
          <w14:textFill>
            <w14:solidFill>
              <w14:schemeClr w14:val="tx1"/>
            </w14:solidFill>
          </w14:textFill>
        </w:rPr>
        <w:t>(         )</w:t>
      </w:r>
      <w:r>
        <w:rPr>
          <w:rFonts w:hint="default" w:ascii="Times New Roman Regular" w:hAnsi="Times New Roman Regular" w:cs="Times New Roman Regular" w:eastAsiaTheme="minorEastAsia"/>
          <w:color w:val="000000" w:themeColor="text1"/>
          <w14:textFill>
            <w14:solidFill>
              <w14:schemeClr w14:val="tx1"/>
            </w14:solidFill>
          </w14:textFill>
        </w:rPr>
        <w:t xml:space="preserve"> </w:t>
      </w:r>
      <w:r>
        <w:rPr>
          <w:rFonts w:hint="eastAsia" w:ascii="Times New Roman" w:hAnsi="Times New Roman" w:cs="Times New Roman" w:eastAsiaTheme="minorEastAsia"/>
        </w:rPr>
        <w:t xml:space="preserve">The company is </w:t>
      </w:r>
      <w:r>
        <w:rPr>
          <w:rFonts w:hint="eastAsia" w:ascii="Times New Roman" w:hAnsi="Times New Roman" w:cs="Times New Roman" w:eastAsiaTheme="minorEastAsia"/>
          <w:u w:val="single"/>
        </w:rPr>
        <w:t>appealing against</w:t>
      </w:r>
      <w:r>
        <w:rPr>
          <w:rFonts w:hint="eastAsia" w:ascii="Times New Roman" w:hAnsi="Times New Roman" w:cs="Times New Roman" w:eastAsiaTheme="minorEastAsia"/>
        </w:rPr>
        <w:t xml:space="preserve"> the ruling. </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ascii="Times New Roman" w:hAnsi="Times New Roman" w:cs="Times New Roman" w:eastAsiaTheme="minorEastAsia"/>
          <w:sz w:val="24"/>
          <w:szCs w:val="24"/>
        </w:rPr>
        <w:t xml:space="preserve"> </w:t>
      </w:r>
    </w:p>
    <w:p>
      <w:pPr>
        <w:pStyle w:val="10"/>
        <w:spacing w:after="0" w:line="340" w:lineRule="exact"/>
        <w:ind w:firstLine="0" w:firstLineChars="0"/>
        <w:rPr>
          <w:rFonts w:ascii="Times New Roman" w:hAnsi="Times New Roman" w:cs="Times New Roman" w:eastAsiaTheme="minorEastAsia"/>
          <w:sz w:val="24"/>
          <w:szCs w:val="24"/>
        </w:rPr>
      </w:pPr>
    </w:p>
    <w:p>
      <w:pPr>
        <w:pStyle w:val="10"/>
        <w:numPr>
          <w:ilvl w:val="0"/>
          <w:numId w:val="1"/>
        </w:numPr>
        <w:spacing w:after="0" w:line="340" w:lineRule="exact"/>
        <w:ind w:firstLine="0" w:firstLineChars="0"/>
        <w:rPr>
          <w:rFonts w:hint="eastAsia"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buffet</w:t>
      </w:r>
    </w:p>
    <w:p>
      <w:pPr>
        <w:pStyle w:val="10"/>
        <w:numPr>
          <w:ilvl w:val="0"/>
          <w:numId w:val="0"/>
        </w:numPr>
        <w:adjustRightInd w:val="0"/>
        <w:snapToGrid w:val="0"/>
        <w:spacing w:after="0" w:line="340" w:lineRule="exact"/>
        <w:rPr>
          <w:rFonts w:hint="default"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1）</w:t>
      </w:r>
      <w:r>
        <w:rPr>
          <w:rFonts w:hint="default" w:ascii="Times New Roman Regular" w:hAnsi="Times New Roman Regular" w:cs="Times New Roman Regular" w:eastAsiaTheme="minorEastAsia"/>
          <w:color w:val="000000" w:themeColor="text1"/>
          <w:sz w:val="24"/>
          <w:szCs w:val="24"/>
          <w14:textFill>
            <w14:solidFill>
              <w14:schemeClr w14:val="tx1"/>
            </w14:solidFill>
          </w14:textFill>
        </w:rPr>
        <w:t>(         )</w:t>
      </w:r>
      <w:r>
        <w:rPr>
          <w:rFonts w:hint="default" w:ascii="Times New Roman Regular" w:hAnsi="Times New Roman Regular" w:cs="Times New Roman Regular" w:eastAsiaTheme="minorEastAsia"/>
          <w:color w:val="000000" w:themeColor="text1"/>
          <w14:textFill>
            <w14:solidFill>
              <w14:schemeClr w14:val="tx1"/>
            </w14:solidFill>
          </w14:textFill>
        </w:rPr>
        <w:t xml:space="preserve"> </w:t>
      </w:r>
      <w:r>
        <w:rPr>
          <w:rFonts w:hint="default" w:ascii="Times New Roman" w:hAnsi="Times New Roman" w:cs="Times New Roman" w:eastAsiaTheme="minorEastAsia"/>
          <w:sz w:val="24"/>
          <w:szCs w:val="24"/>
          <w:lang w:val="en-US" w:eastAsia="zh-CN"/>
        </w:rPr>
        <w:t xml:space="preserve">Dinner will be a cold </w:t>
      </w:r>
      <w:r>
        <w:rPr>
          <w:rFonts w:hint="default" w:ascii="Times New Roman" w:hAnsi="Times New Roman" w:cs="Times New Roman" w:eastAsiaTheme="minorEastAsia"/>
          <w:sz w:val="24"/>
          <w:szCs w:val="24"/>
          <w:u w:val="single"/>
          <w:lang w:val="en-US" w:eastAsia="zh-CN"/>
        </w:rPr>
        <w:t>buffet</w:t>
      </w:r>
      <w:r>
        <w:rPr>
          <w:rFonts w:hint="default" w:ascii="Times New Roman" w:hAnsi="Times New Roman" w:cs="Times New Roman" w:eastAsiaTheme="minorEastAsia"/>
          <w:sz w:val="24"/>
          <w:szCs w:val="24"/>
          <w:lang w:val="en-US" w:eastAsia="zh-CN"/>
        </w:rPr>
        <w:t>, not a sit-down meal.</w:t>
      </w:r>
    </w:p>
    <w:p>
      <w:pPr>
        <w:pStyle w:val="10"/>
        <w:numPr>
          <w:ilvl w:val="0"/>
          <w:numId w:val="0"/>
        </w:numPr>
        <w:adjustRightInd w:val="0"/>
        <w:snapToGrid w:val="0"/>
        <w:spacing w:after="0" w:line="340" w:lineRule="exact"/>
        <w:rPr>
          <w:rFonts w:hint="default"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2）</w:t>
      </w:r>
      <w:r>
        <w:rPr>
          <w:rFonts w:hint="default" w:ascii="Times New Roman Regular" w:hAnsi="Times New Roman Regular" w:cs="Times New Roman Regular" w:eastAsiaTheme="minorEastAsia"/>
          <w:color w:val="000000" w:themeColor="text1"/>
          <w:sz w:val="24"/>
          <w:szCs w:val="24"/>
          <w14:textFill>
            <w14:solidFill>
              <w14:schemeClr w14:val="tx1"/>
            </w14:solidFill>
          </w14:textFill>
        </w:rPr>
        <w:t>(         )</w:t>
      </w:r>
      <w:r>
        <w:rPr>
          <w:rFonts w:hint="default" w:ascii="Times New Roman Regular" w:hAnsi="Times New Roman Regular" w:cs="Times New Roman Regular" w:eastAsiaTheme="minorEastAsia"/>
          <w:color w:val="000000" w:themeColor="text1"/>
          <w14:textFill>
            <w14:solidFill>
              <w14:schemeClr w14:val="tx1"/>
            </w14:solidFill>
          </w14:textFill>
        </w:rPr>
        <w:t xml:space="preserve"> </w:t>
      </w:r>
      <w:r>
        <w:rPr>
          <w:rFonts w:hint="default" w:ascii="Times New Roman" w:hAnsi="Times New Roman" w:cs="Times New Roman" w:eastAsiaTheme="minorEastAsia"/>
          <w:sz w:val="24"/>
          <w:szCs w:val="24"/>
          <w:lang w:val="en-US" w:eastAsia="zh-CN"/>
        </w:rPr>
        <w:t xml:space="preserve">Their plane had been severely </w:t>
      </w:r>
      <w:r>
        <w:rPr>
          <w:rFonts w:hint="default" w:ascii="Times New Roman" w:hAnsi="Times New Roman" w:cs="Times New Roman" w:eastAsiaTheme="minorEastAsia"/>
          <w:sz w:val="24"/>
          <w:szCs w:val="24"/>
          <w:u w:val="single"/>
          <w:lang w:val="en-US" w:eastAsia="zh-CN"/>
        </w:rPr>
        <w:t>buffeted</w:t>
      </w:r>
      <w:r>
        <w:rPr>
          <w:rFonts w:hint="default" w:ascii="Times New Roman" w:hAnsi="Times New Roman" w:cs="Times New Roman" w:eastAsiaTheme="minorEastAsia"/>
          <w:sz w:val="24"/>
          <w:szCs w:val="24"/>
          <w:lang w:val="en-US" w:eastAsia="zh-CN"/>
        </w:rPr>
        <w:t xml:space="preserve"> by storms. </w:t>
      </w:r>
    </w:p>
    <w:p>
      <w:pPr>
        <w:pStyle w:val="10"/>
        <w:numPr>
          <w:ilvl w:val="0"/>
          <w:numId w:val="0"/>
        </w:numPr>
        <w:adjustRightInd w:val="0"/>
        <w:snapToGrid w:val="0"/>
        <w:spacing w:after="0" w:line="340" w:lineRule="exact"/>
        <w:rPr>
          <w:rFonts w:hint="default"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3）</w:t>
      </w:r>
      <w:r>
        <w:rPr>
          <w:rFonts w:hint="default" w:ascii="Times New Roman Regular" w:hAnsi="Times New Roman Regular" w:cs="Times New Roman Regular" w:eastAsiaTheme="minorEastAsia"/>
          <w:color w:val="000000" w:themeColor="text1"/>
          <w:sz w:val="24"/>
          <w:szCs w:val="24"/>
          <w14:textFill>
            <w14:solidFill>
              <w14:schemeClr w14:val="tx1"/>
            </w14:solidFill>
          </w14:textFill>
        </w:rPr>
        <w:t>(         )</w:t>
      </w:r>
      <w:r>
        <w:rPr>
          <w:rFonts w:hint="default" w:ascii="Times New Roman Regular" w:hAnsi="Times New Roman Regular" w:cs="Times New Roman Regular" w:eastAsiaTheme="minorEastAsia"/>
          <w:color w:val="000000" w:themeColor="text1"/>
          <w14:textFill>
            <w14:solidFill>
              <w14:schemeClr w14:val="tx1"/>
            </w14:solidFill>
          </w14:textFill>
        </w:rPr>
        <w:t xml:space="preserve"> </w:t>
      </w:r>
      <w:r>
        <w:rPr>
          <w:rFonts w:hint="default" w:ascii="Times New Roman" w:hAnsi="Times New Roman" w:cs="Times New Roman" w:eastAsiaTheme="minorEastAsia"/>
          <w:sz w:val="24"/>
          <w:szCs w:val="24"/>
          <w:lang w:val="en-US" w:eastAsia="zh-CN"/>
        </w:rPr>
        <w:t xml:space="preserve">The nation had been </w:t>
      </w:r>
      <w:r>
        <w:rPr>
          <w:rFonts w:hint="default" w:ascii="Times New Roman" w:hAnsi="Times New Roman" w:cs="Times New Roman" w:eastAsiaTheme="minorEastAsia"/>
          <w:sz w:val="24"/>
          <w:szCs w:val="24"/>
          <w:u w:val="single"/>
          <w:lang w:val="en-US" w:eastAsia="zh-CN"/>
        </w:rPr>
        <w:t>buffeted</w:t>
      </w:r>
      <w:r>
        <w:rPr>
          <w:rFonts w:hint="default" w:ascii="Times New Roman" w:hAnsi="Times New Roman" w:cs="Times New Roman" w:eastAsiaTheme="minorEastAsia"/>
          <w:sz w:val="24"/>
          <w:szCs w:val="24"/>
          <w:lang w:val="en-US" w:eastAsia="zh-CN"/>
        </w:rPr>
        <w:t xml:space="preserve"> by a wave of strikes. </w:t>
      </w:r>
    </w:p>
    <w:p>
      <w:pPr>
        <w:pStyle w:val="10"/>
        <w:spacing w:after="0" w:line="340" w:lineRule="exact"/>
        <w:ind w:firstLine="0" w:firstLineChars="0"/>
        <w:rPr>
          <w:rFonts w:hint="default" w:ascii="Times New Roman Regular" w:hAnsi="Times New Roman Regular" w:cs="Times New Roman Regular" w:eastAsiaTheme="minorEastAsia"/>
          <w:b/>
          <w:color w:val="000000" w:themeColor="text1"/>
          <w:sz w:val="21"/>
          <w:szCs w:val="21"/>
          <w14:textFill>
            <w14:solidFill>
              <w14:schemeClr w14:val="tx1"/>
            </w14:solidFill>
          </w14:textFill>
        </w:rPr>
      </w:pPr>
      <w:r>
        <w:rPr>
          <w:rFonts w:hint="default" w:ascii="Times New Roman Regular" w:hAnsi="Times New Roman Regular" w:cs="Times New Roman Regular" w:eastAsiaTheme="minorEastAsia"/>
          <w:color w:val="000000" w:themeColor="text1"/>
          <w:sz w:val="24"/>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-92710</wp:posOffset>
                </wp:positionH>
                <wp:positionV relativeFrom="paragraph">
                  <wp:posOffset>134620</wp:posOffset>
                </wp:positionV>
                <wp:extent cx="119380" cy="119380"/>
                <wp:effectExtent l="19050" t="21590" r="39370" b="36830"/>
                <wp:wrapNone/>
                <wp:docPr id="1" name="自选图形 2"/>
                <wp:cNvGraphicFramePr/>
                <a:graphic xmlns:a="http://schemas.openxmlformats.org/drawingml/2006/main">
                  <a:graphicData uri="http://schemas.microsoft.com/office/word/2010/wordprocessingShape">
                    <wps:wsp>
                      <wps:cNvSpPr/>
                      <wps:spPr>
                        <a:xfrm>
                          <a:off x="0" y="0"/>
                          <a:ext cx="119380" cy="119380"/>
                        </a:xfrm>
                        <a:prstGeom prst="star5">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2" o:spid="_x0000_s1026" style="position:absolute;left:0pt;margin-left:-7.3pt;margin-top:10.6pt;height:9.4pt;width:9.4pt;z-index:251659264;mso-width-relative:page;mso-height-relative:page;" fillcolor="#FFFFFF" filled="t" stroked="t" coordsize="119380,119380" o:gfxdata="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fMfsRtQA&#10;AAAHAQAADwAAAAAAAAABACAAAAAiAAAAZHJzL2Rvd25yZXYueG1sUEsBAhQAFAAAAAgAh07iQCl+&#10;+BPqAQAA1gMAAA4AAAAAAAAAAQAgAAAAIwEAAGRycy9lMm9Eb2MueG1sUEsFBgAAAAAGAAYAWQEA&#10;AH8FAAAAAA==&#10;" path="m0,45598l45599,45599,59690,0,73780,45599,119379,45598,82489,73780,96580,119379,59690,91197,22799,119379,36890,73780xe">
                <v:path o:connectlocs="59690,0;0,45598;22799,119379;96580,119379;119379,45598" o:connectangles="247,164,82,82,0"/>
                <v:fill on="t" focussize="0,0"/>
                <v:stroke color="#000000" joinstyle="miter"/>
                <v:imagedata o:title=""/>
                <o:lock v:ext="edit" aspectratio="f"/>
              </v:shape>
            </w:pict>
          </mc:Fallback>
        </mc:AlternateContent>
      </w:r>
      <w:r>
        <w:rPr>
          <w:rFonts w:hint="default" w:ascii="Times New Roman Regular" w:hAnsi="Times New Roman Regular" w:cs="Times New Roman Regular" w:eastAsiaTheme="minorEastAsia"/>
          <w:b/>
          <w:color w:val="000000" w:themeColor="text1"/>
          <w:sz w:val="21"/>
          <w:szCs w:val="21"/>
          <w14:textFill>
            <w14:solidFill>
              <w14:schemeClr w14:val="tx1"/>
            </w14:solidFill>
          </w14:textFill>
        </w:rPr>
        <w:t>二、重点词搭配填空（每题5分, 共65分）</w:t>
      </w:r>
    </w:p>
    <w:p>
      <w:pPr>
        <w:pStyle w:val="10"/>
        <w:spacing w:after="0" w:line="340" w:lineRule="exact"/>
        <w:ind w:left="0" w:leftChars="0" w:firstLine="0" w:firstLineChars="0"/>
        <w:rPr>
          <w:rFonts w:hint="default" w:ascii="Times New Roman Regular" w:hAnsi="Times New Roman Regular" w:cs="Times New Roman Regular" w:eastAsiaTheme="minorEastAsia"/>
          <w:b/>
          <w:color w:val="000000" w:themeColor="text1"/>
          <w:sz w:val="21"/>
          <w:szCs w:val="21"/>
          <w:highlight w:val="lightGray"/>
          <w14:textFill>
            <w14:solidFill>
              <w14:schemeClr w14:val="tx1"/>
            </w14:solidFill>
          </w14:textFill>
        </w:rPr>
      </w:pPr>
      <w:r>
        <w:rPr>
          <w:rFonts w:hint="default" w:ascii="Times New Roman Regular" w:hAnsi="Times New Roman Regular" w:cs="Times New Roman Regular" w:eastAsiaTheme="minorEastAsia"/>
          <w:b/>
          <w:color w:val="000000" w:themeColor="text1"/>
          <w:sz w:val="21"/>
          <w:szCs w:val="21"/>
          <w14:textFill>
            <w14:solidFill>
              <w14:schemeClr w14:val="tx1"/>
            </w14:solidFill>
          </w14:textFill>
        </w:rPr>
        <w:t xml:space="preserve">1. </w:t>
      </w:r>
      <w:r>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t>edge</w:t>
      </w:r>
      <w:r>
        <w:rPr>
          <w:rFonts w:ascii="Times New Roman" w:hAnsi="Times New Roman" w:cs="Times New Roman" w:eastAsiaTheme="minorEastAsia"/>
          <w:b/>
          <w:color w:val="0000FF"/>
          <w:sz w:val="24"/>
          <w:szCs w:val="24"/>
        </w:rPr>
        <w:t xml:space="preserve">(v. </w:t>
      </w:r>
      <w:r>
        <w:rPr>
          <w:rFonts w:hint="default" w:ascii="Times New Roman" w:hAnsi="Times New Roman" w:cs="Times New Roman" w:eastAsiaTheme="minorEastAsia"/>
          <w:b/>
          <w:color w:val="0000FF"/>
          <w:sz w:val="24"/>
          <w:szCs w:val="24"/>
        </w:rPr>
        <w:t>table is edged with metal</w:t>
      </w:r>
      <w:r>
        <w:rPr>
          <w:rFonts w:hint="eastAsia" w:ascii="Times New Roman" w:hAnsi="Times New Roman" w:cs="Times New Roman" w:eastAsiaTheme="minorEastAsia"/>
          <w:b/>
          <w:color w:val="0000FF"/>
          <w:sz w:val="24"/>
          <w:szCs w:val="24"/>
          <w:lang w:val="en-US" w:eastAsia="zh-CN"/>
        </w:rPr>
        <w:t>镶边</w:t>
      </w:r>
      <w:r>
        <w:rPr>
          <w:rFonts w:hint="default" w:ascii="Times New Roman" w:hAnsi="Times New Roman" w:cs="Times New Roman" w:eastAsiaTheme="minorEastAsia"/>
          <w:b/>
          <w:color w:val="0000FF"/>
          <w:sz w:val="24"/>
          <w:szCs w:val="24"/>
        </w:rPr>
        <w:t xml:space="preserve">,  edge </w:t>
      </w:r>
      <w:r>
        <w:rPr>
          <w:rFonts w:hint="eastAsia" w:ascii="Times New Roman" w:hAnsi="Times New Roman" w:cs="Times New Roman" w:eastAsiaTheme="minorEastAsia"/>
          <w:b/>
          <w:color w:val="0000FF"/>
          <w:sz w:val="24"/>
          <w:szCs w:val="24"/>
          <w:lang w:val="en-US" w:eastAsia="zh-CN"/>
        </w:rPr>
        <w:t>a little closer to me徐徐移动, edge up 2%增加</w:t>
      </w:r>
      <w:r>
        <w:rPr>
          <w:rFonts w:hint="default" w:ascii="Times New Roman" w:hAnsi="Times New Roman" w:cs="Times New Roman" w:eastAsiaTheme="minorEastAsia"/>
          <w:b/>
          <w:color w:val="0000FF"/>
          <w:sz w:val="24"/>
          <w:szCs w:val="24"/>
        </w:rPr>
        <w:t xml:space="preserve">; n. on/at the edge of </w:t>
      </w:r>
      <w:r>
        <w:rPr>
          <w:rFonts w:hint="eastAsia" w:ascii="Times New Roman" w:hAnsi="Times New Roman" w:cs="Times New Roman" w:eastAsiaTheme="minorEastAsia"/>
          <w:b/>
          <w:color w:val="0000FF"/>
          <w:sz w:val="24"/>
          <w:szCs w:val="24"/>
          <w:lang w:val="en-US" w:eastAsia="zh-CN"/>
        </w:rPr>
        <w:t>cliff在...边上</w:t>
      </w:r>
      <w:r>
        <w:rPr>
          <w:rFonts w:hint="default" w:ascii="Times New Roman" w:hAnsi="Times New Roman" w:cs="Times New Roman" w:eastAsiaTheme="minorEastAsia"/>
          <w:b/>
          <w:color w:val="0000FF"/>
          <w:sz w:val="24"/>
          <w:szCs w:val="24"/>
        </w:rPr>
        <w:t>, sharpen the edge of a knife</w:t>
      </w:r>
      <w:r>
        <w:rPr>
          <w:rFonts w:hint="eastAsia" w:ascii="Times New Roman" w:hAnsi="Times New Roman" w:cs="Times New Roman" w:eastAsiaTheme="minorEastAsia"/>
          <w:b/>
          <w:color w:val="0000FF"/>
          <w:sz w:val="24"/>
          <w:szCs w:val="24"/>
          <w:lang w:val="en-US" w:eastAsia="zh-CN"/>
        </w:rPr>
        <w:t>刀口</w:t>
      </w:r>
      <w:r>
        <w:rPr>
          <w:rFonts w:hint="default" w:ascii="Times New Roman" w:hAnsi="Times New Roman" w:cs="Times New Roman" w:eastAsiaTheme="minorEastAsia"/>
          <w:b/>
          <w:color w:val="0000FF"/>
          <w:sz w:val="24"/>
          <w:szCs w:val="24"/>
        </w:rPr>
        <w:t xml:space="preserve">, </w:t>
      </w:r>
      <w:r>
        <w:rPr>
          <w:rFonts w:hint="eastAsia" w:ascii="Times New Roman" w:hAnsi="Times New Roman" w:cs="Times New Roman" w:eastAsiaTheme="minorEastAsia"/>
          <w:b/>
          <w:color w:val="0000FF"/>
          <w:sz w:val="24"/>
          <w:szCs w:val="24"/>
          <w:lang w:val="en-US" w:eastAsia="zh-CN"/>
        </w:rPr>
        <w:t>bring the country to the edge of disaster即将开始,</w:t>
      </w:r>
      <w:r>
        <w:rPr>
          <w:rFonts w:hint="default" w:ascii="Times New Roman" w:hAnsi="Times New Roman" w:cs="Times New Roman" w:eastAsiaTheme="minorEastAsia"/>
          <w:b/>
          <w:color w:val="0000FF"/>
          <w:sz w:val="24"/>
          <w:szCs w:val="24"/>
        </w:rPr>
        <w:t>the leading edge</w:t>
      </w:r>
      <w:r>
        <w:rPr>
          <w:rFonts w:hint="eastAsia" w:ascii="Times New Roman" w:hAnsi="Times New Roman" w:cs="Times New Roman" w:eastAsiaTheme="minorEastAsia"/>
          <w:b/>
          <w:color w:val="0000FF"/>
          <w:sz w:val="24"/>
          <w:szCs w:val="24"/>
          <w:lang w:val="en-US" w:eastAsia="zh-CN"/>
        </w:rPr>
        <w:t>优势、竞争力</w:t>
      </w:r>
      <w:r>
        <w:rPr>
          <w:rFonts w:ascii="Times New Roman" w:cs="Times New Roman" w:hAnsiTheme="minorEastAsia" w:eastAsiaTheme="minorEastAsia"/>
          <w:b/>
          <w:color w:val="0000FF"/>
          <w:sz w:val="21"/>
          <w:szCs w:val="21"/>
        </w:rPr>
        <w:t>）</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szCs w:val="21"/>
          <w14:textFill>
            <w14:solidFill>
              <w14:schemeClr w14:val="tx1"/>
            </w14:solidFill>
          </w14:textFill>
        </w:rPr>
      </w:pPr>
      <w:r>
        <w:rPr>
          <w:rFonts w:hint="default" w:ascii="Times New Roman Regular" w:hAnsi="Times New Roman Regular" w:cs="Times New Roman Regular" w:eastAsiaTheme="minorEastAsia"/>
          <w:color w:val="000000" w:themeColor="text1"/>
          <w:sz w:val="24"/>
          <w:szCs w:val="24"/>
          <w14:textFill>
            <w14:solidFill>
              <w14:schemeClr w14:val="tx1"/>
            </w14:solidFill>
          </w14:textFill>
        </w:rPr>
        <w:t>①</w:t>
      </w:r>
      <w:r>
        <w:rPr>
          <w:rFonts w:hint="default" w:ascii="Times New Roman Regular" w:hAnsi="Times New Roman Regular" w:cs="Times New Roman Regular" w:eastAsiaTheme="minorEastAsia"/>
          <w:color w:val="000000" w:themeColor="text1"/>
          <w:szCs w:val="21"/>
          <w14:textFill>
            <w14:solidFill>
              <w14:schemeClr w14:val="tx1"/>
            </w14:solidFill>
          </w14:textFill>
        </w:rPr>
        <w:t>【</w:t>
      </w:r>
      <w:r>
        <w:rPr>
          <w:rFonts w:hint="default" w:ascii="Times New Roman Regular" w:hAnsi="Times New Roman Regular" w:cs="Times New Roman Regular"/>
          <w:color w:val="000000" w:themeColor="text1"/>
          <w:szCs w:val="21"/>
          <w14:textFill>
            <w14:solidFill>
              <w14:schemeClr w14:val="tx1"/>
            </w14:solidFill>
          </w14:textFill>
        </w:rPr>
        <w:t>2017·全国卷I，D</w:t>
      </w:r>
      <w:r>
        <w:rPr>
          <w:rFonts w:hint="default" w:ascii="Times New Roman Regular" w:hAnsi="Times New Roman Regular" w:cs="Times New Roman Regular" w:eastAsiaTheme="minorEastAsia"/>
          <w:color w:val="000000" w:themeColor="text1"/>
          <w:szCs w:val="21"/>
          <w14:textFill>
            <w14:solidFill>
              <w14:schemeClr w14:val="tx1"/>
            </w14:solidFill>
          </w14:textFill>
        </w:rPr>
        <w:t>】 the water catcher：Place your cup in the deepest part of the hole. Then lay the tube in place so that one end rests all the way in the cup and the rest of the line runs up — and out — the side of the hole. Next, cover the hole with the plastic sheet, securing the  ______ of the plastic with dirt and weighting the sheet’s center down with a rock. The plastic should now form a cone(圆锥体) with 45-degree-angled sides.</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szCs w:val="21"/>
          <w14:textFill>
            <w14:solidFill>
              <w14:schemeClr w14:val="tx1"/>
            </w14:solidFill>
          </w14:textFill>
        </w:rPr>
      </w:pPr>
      <w:r>
        <w:rPr>
          <w:rFonts w:hint="default" w:ascii="Times New Roman Regular" w:hAnsi="Times New Roman Regular" w:cs="Times New Roman Regular" w:eastAsiaTheme="minorEastAsia"/>
          <w:color w:val="000000" w:themeColor="text1"/>
          <w14:textFill>
            <w14:solidFill>
              <w14:schemeClr w14:val="tx1"/>
            </w14:solidFill>
          </w14:textFill>
        </w:rPr>
        <w:t>②【</w:t>
      </w:r>
      <w:r>
        <w:rPr>
          <w:rFonts w:hint="default" w:ascii="Times New Roman Regular" w:hAnsi="Times New Roman Regular" w:cs="Times New Roman Regular"/>
          <w:color w:val="000000" w:themeColor="text1"/>
          <w:szCs w:val="21"/>
          <w14:textFill>
            <w14:solidFill>
              <w14:schemeClr w14:val="tx1"/>
            </w14:solidFill>
          </w14:textFill>
        </w:rPr>
        <w:t>2017·北京卷，C</w:t>
      </w:r>
      <w:r>
        <w:rPr>
          <w:rFonts w:hint="default" w:ascii="Times New Roman Regular" w:hAnsi="Times New Roman Regular" w:cs="Times New Roman Regular" w:eastAsiaTheme="minorEastAsia"/>
          <w:color w:val="000000" w:themeColor="text1"/>
          <w:szCs w:val="21"/>
          <w14:textFill>
            <w14:solidFill>
              <w14:schemeClr w14:val="tx1"/>
            </w14:solidFill>
          </w14:textFill>
        </w:rPr>
        <w:t xml:space="preserve"> </w:t>
      </w:r>
      <w:r>
        <w:rPr>
          <w:rFonts w:hint="default" w:ascii="Times New Roman Regular" w:hAnsi="Times New Roman Regular" w:cs="Times New Roman Regular" w:eastAsiaTheme="minorEastAsia"/>
          <w:color w:val="000000" w:themeColor="text1"/>
          <w14:textFill>
            <w14:solidFill>
              <w14:schemeClr w14:val="tx1"/>
            </w14:solidFill>
          </w14:textFill>
        </w:rPr>
        <w:t>】</w:t>
      </w:r>
      <w:r>
        <w:rPr>
          <w:rFonts w:hint="default" w:ascii="Times New Roman Regular" w:hAnsi="Times New Roman Regular" w:cs="Times New Roman Regular" w:eastAsiaTheme="minorEastAsia"/>
          <w:color w:val="000000" w:themeColor="text1"/>
          <w:szCs w:val="21"/>
          <w14:textFill>
            <w14:solidFill>
              <w14:schemeClr w14:val="tx1"/>
            </w14:solidFill>
          </w14:textFill>
        </w:rPr>
        <w:t xml:space="preserve">The numbers might sound small, but they are the leading ______  of a dangerous trend. </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szCs w:val="21"/>
          <w14:textFill>
            <w14:solidFill>
              <w14:schemeClr w14:val="tx1"/>
            </w14:solidFill>
          </w14:textFill>
        </w:rPr>
      </w:pPr>
    </w:p>
    <w:p>
      <w:pPr>
        <w:pStyle w:val="10"/>
        <w:numPr>
          <w:ilvl w:val="0"/>
          <w:numId w:val="2"/>
        </w:numPr>
        <w:spacing w:after="0" w:line="340" w:lineRule="exact"/>
        <w:ind w:left="60" w:leftChars="0" w:firstLine="0" w:firstLineChars="0"/>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pPr>
      <w:r>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t>adopt</w:t>
      </w:r>
      <w:r>
        <w:rPr>
          <w:rFonts w:ascii="Times New Roman" w:hAnsi="Times New Roman" w:cs="Times New Roman" w:eastAsiaTheme="minorEastAsia"/>
          <w:b/>
          <w:sz w:val="24"/>
          <w:szCs w:val="24"/>
        </w:rPr>
        <w:t xml:space="preserve">(v. </w:t>
      </w:r>
      <w:r>
        <w:rPr>
          <w:rFonts w:hint="default" w:ascii="Times New Roman" w:hAnsi="Times New Roman" w:cs="Times New Roman" w:eastAsiaTheme="minorEastAsia"/>
          <w:b/>
          <w:sz w:val="24"/>
          <w:szCs w:val="24"/>
        </w:rPr>
        <w:t xml:space="preserve"> adopt a child</w:t>
      </w:r>
      <w:r>
        <w:rPr>
          <w:rFonts w:hint="eastAsia" w:ascii="Times New Roman" w:hAnsi="Times New Roman" w:cs="Times New Roman" w:eastAsiaTheme="minorEastAsia"/>
          <w:b/>
          <w:sz w:val="24"/>
          <w:szCs w:val="24"/>
          <w:lang w:val="en-US" w:eastAsia="zh-CN"/>
        </w:rPr>
        <w:t>收养</w:t>
      </w:r>
      <w:r>
        <w:rPr>
          <w:rFonts w:hint="default" w:ascii="Times New Roman" w:hAnsi="Times New Roman" w:cs="Times New Roman" w:eastAsiaTheme="minorEastAsia"/>
          <w:b/>
          <w:sz w:val="24"/>
          <w:szCs w:val="24"/>
        </w:rPr>
        <w:t>, adopt a measure/approach/suggestion/</w:t>
      </w:r>
      <w:r>
        <w:rPr>
          <w:rFonts w:hint="eastAsia" w:ascii="Times New Roman" w:hAnsi="Times New Roman" w:cs="Times New Roman" w:eastAsiaTheme="minorEastAsia"/>
          <w:b/>
          <w:sz w:val="24"/>
          <w:szCs w:val="24"/>
          <w:lang w:val="en-US" w:eastAsia="zh-CN"/>
        </w:rPr>
        <w:t>attitude采用</w:t>
      </w:r>
      <w:r>
        <w:rPr>
          <w:rFonts w:hint="default" w:ascii="Times New Roman" w:hAnsi="Times New Roman" w:cs="Times New Roman" w:eastAsiaTheme="minorEastAsia"/>
          <w:b/>
          <w:sz w:val="24"/>
          <w:szCs w:val="24"/>
        </w:rPr>
        <w:t>,be adopted as...被提名为 n. adoption, adopter; adj. adopted</w:t>
      </w:r>
      <w:r>
        <w:rPr>
          <w:rFonts w:ascii="Times New Roman" w:hAnsi="Times New Roman" w:cs="Times New Roman" w:eastAsiaTheme="minorEastAsia"/>
          <w:b/>
          <w:sz w:val="24"/>
          <w:szCs w:val="24"/>
        </w:rPr>
        <w:t>)</w:t>
      </w:r>
      <w:r>
        <w:rPr>
          <w:rFonts w:ascii="Times New Roman" w:cs="Times New Roman" w:hAnsiTheme="minorEastAsia" w:eastAsiaTheme="minorEastAsia"/>
          <w:b/>
          <w:sz w:val="24"/>
          <w:szCs w:val="24"/>
        </w:rPr>
        <w:t>（联想：</w:t>
      </w:r>
      <w:r>
        <w:rPr>
          <w:rFonts w:hint="default" w:ascii="Times New Roman" w:cs="Times New Roman" w:hAnsiTheme="minorEastAsia" w:eastAsiaTheme="minorEastAsia"/>
          <w:b/>
          <w:sz w:val="24"/>
          <w:szCs w:val="24"/>
        </w:rPr>
        <w:t>adapt</w:t>
      </w:r>
      <w:r>
        <w:rPr>
          <w:rFonts w:hint="eastAsia" w:ascii="Times New Roman" w:hAnsi="Times New Roman" w:cs="Times New Roman" w:eastAsiaTheme="minorEastAsia"/>
          <w:b/>
          <w:sz w:val="24"/>
          <w:szCs w:val="24"/>
        </w:rPr>
        <w:t xml:space="preserve"> </w:t>
      </w:r>
      <w:r>
        <w:rPr>
          <w:rFonts w:ascii="Times New Roman" w:cs="Times New Roman" w:hAnsiTheme="minorEastAsia" w:eastAsiaTheme="minorEastAsia"/>
          <w:b/>
          <w:sz w:val="24"/>
          <w:szCs w:val="24"/>
        </w:rPr>
        <w:t>）</w:t>
      </w:r>
      <w:r>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t xml:space="preserve"> </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sz w:val="21"/>
          <w:szCs w:val="21"/>
          <w14:textFill>
            <w14:solidFill>
              <w14:schemeClr w14:val="tx1"/>
            </w14:solidFill>
          </w14:textFill>
        </w:rPr>
      </w:pPr>
      <w:r>
        <w:rPr>
          <w:rFonts w:hint="default" w:ascii="Times New Roman Regular" w:hAnsi="Times New Roman Regular" w:cs="Times New Roman Regular" w:eastAsiaTheme="minorEastAsia"/>
          <w:color w:val="000000" w:themeColor="text1"/>
          <w14:textFill>
            <w14:solidFill>
              <w14:schemeClr w14:val="tx1"/>
            </w14:solidFill>
          </w14:textFill>
        </w:rPr>
        <w:t>① 【</w:t>
      </w:r>
      <w:r>
        <w:rPr>
          <w:rFonts w:hint="default" w:ascii="Times New Roman Regular" w:hAnsi="Times New Roman Regular" w:cs="Times New Roman Regular"/>
          <w:color w:val="000000" w:themeColor="text1"/>
          <w:szCs w:val="21"/>
          <w14:textFill>
            <w14:solidFill>
              <w14:schemeClr w14:val="tx1"/>
            </w14:solidFill>
          </w14:textFill>
        </w:rPr>
        <w:t>2016·浙江</w:t>
      </w:r>
      <w:r>
        <w:rPr>
          <w:rFonts w:hint="default" w:ascii="Times New Roman Regular" w:hAnsi="Times New Roman Regular" w:cs="Times New Roman Regular" w:eastAsiaTheme="minorEastAsia"/>
          <w:color w:val="000000" w:themeColor="text1"/>
          <w:szCs w:val="21"/>
          <w14:textFill>
            <w14:solidFill>
              <w14:schemeClr w14:val="tx1"/>
            </w14:solidFill>
          </w14:textFill>
        </w:rPr>
        <w:t>，C</w:t>
      </w:r>
      <w:r>
        <w:rPr>
          <w:rFonts w:hint="default" w:ascii="Times New Roman Regular" w:hAnsi="Times New Roman Regular" w:cs="Times New Roman Regular" w:eastAsiaTheme="minorEastAsia"/>
          <w:color w:val="000000" w:themeColor="text1"/>
          <w14:textFill>
            <w14:solidFill>
              <w14:schemeClr w14:val="tx1"/>
            </w14:solidFill>
          </w14:textFill>
        </w:rPr>
        <w:t xml:space="preserve">】The same cognitive（认知的） systems that make young children feel good about figuring something out may </w:t>
      </w:r>
      <w:r>
        <w:rPr>
          <w:rFonts w:hint="default" w:ascii="Times New Roman Regular" w:hAnsi="Times New Roman Regular" w:cs="Times New Roman Regular" w:eastAsiaTheme="minorEastAsia"/>
          <w:color w:val="000000" w:themeColor="text1"/>
          <w:szCs w:val="21"/>
          <w14:textFill>
            <w14:solidFill>
              <w14:schemeClr w14:val="tx1"/>
            </w14:solidFill>
          </w14:textFill>
        </w:rPr>
        <w:t>_________________</w:t>
      </w:r>
      <w:r>
        <w:rPr>
          <w:rFonts w:hint="default" w:ascii="Times New Roman Regular" w:hAnsi="Times New Roman Regular" w:cs="Times New Roman Regular" w:eastAsiaTheme="minorEastAsia"/>
          <w:color w:val="000000" w:themeColor="text1"/>
          <w14:textFill>
            <w14:solidFill>
              <w14:schemeClr w14:val="tx1"/>
            </w14:solidFill>
          </w14:textFill>
        </w:rPr>
        <w:t xml:space="preserve"> by adult scientists. </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14:textFill>
            <w14:solidFill>
              <w14:schemeClr w14:val="tx1"/>
            </w14:solidFill>
          </w14:textFill>
        </w:rPr>
      </w:pPr>
      <w:r>
        <w:rPr>
          <w:rFonts w:hint="default" w:ascii="Times New Roman Regular" w:hAnsi="Times New Roman Regular" w:cs="Times New Roman Regular" w:eastAsiaTheme="minorEastAsia"/>
          <w:color w:val="000000" w:themeColor="text1"/>
          <w14:textFill>
            <w14:solidFill>
              <w14:schemeClr w14:val="tx1"/>
            </w14:solidFill>
          </w14:textFill>
        </w:rPr>
        <w:t>②【</w:t>
      </w:r>
      <w:r>
        <w:rPr>
          <w:rFonts w:hint="default" w:ascii="Times New Roman Regular" w:hAnsi="Times New Roman Regular" w:cs="Times New Roman Regular"/>
          <w:color w:val="000000" w:themeColor="text1"/>
          <w:szCs w:val="21"/>
          <w14:textFill>
            <w14:solidFill>
              <w14:schemeClr w14:val="tx1"/>
            </w14:solidFill>
          </w14:textFill>
        </w:rPr>
        <w:t>2020·新课标Ⅰ</w:t>
      </w:r>
      <w:r>
        <w:rPr>
          <w:rFonts w:hint="default" w:ascii="Times New Roman Regular" w:hAnsi="Times New Roman Regular" w:cs="Times New Roman Regular" w:eastAsiaTheme="minorEastAsia"/>
          <w:color w:val="000000" w:themeColor="text1"/>
          <w:szCs w:val="21"/>
          <w14:textFill>
            <w14:solidFill>
              <w14:schemeClr w14:val="tx1"/>
            </w14:solidFill>
          </w14:textFill>
        </w:rPr>
        <w:t>，C</w:t>
      </w:r>
      <w:r>
        <w:rPr>
          <w:rFonts w:hint="default" w:ascii="Times New Roman Regular" w:hAnsi="Times New Roman Regular" w:cs="Times New Roman Regular" w:eastAsiaTheme="minorEastAsia"/>
          <w:color w:val="000000" w:themeColor="text1"/>
          <w14:textFill>
            <w14:solidFill>
              <w14:schemeClr w14:val="tx1"/>
            </w14:solidFill>
          </w14:textFill>
        </w:rPr>
        <w:t xml:space="preserve">】But the sport’s strange form does place considerable stress on the ankles and hips, so people with a history of such injuries might want to be cautious in </w:t>
      </w:r>
      <w:r>
        <w:rPr>
          <w:rFonts w:hint="default" w:ascii="Times New Roman Regular" w:hAnsi="Times New Roman Regular" w:cs="Times New Roman Regular" w:eastAsiaTheme="minorEastAsia"/>
          <w:color w:val="000000" w:themeColor="text1"/>
          <w:szCs w:val="21"/>
          <w14:textFill>
            <w14:solidFill>
              <w14:schemeClr w14:val="tx1"/>
            </w14:solidFill>
          </w14:textFill>
        </w:rPr>
        <w:t xml:space="preserve">______ </w:t>
      </w:r>
      <w:r>
        <w:rPr>
          <w:rFonts w:hint="default" w:ascii="Times New Roman Regular" w:hAnsi="Times New Roman Regular" w:cs="Times New Roman Regular" w:eastAsiaTheme="minorEastAsia"/>
          <w:color w:val="000000" w:themeColor="text1"/>
          <w14:textFill>
            <w14:solidFill>
              <w14:schemeClr w14:val="tx1"/>
            </w14:solidFill>
          </w14:textFill>
        </w:rPr>
        <w:t xml:space="preserve"> the sport.</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szCs w:val="21"/>
          <w:highlight w:val="lightGray"/>
          <w14:textFill>
            <w14:solidFill>
              <w14:schemeClr w14:val="tx1"/>
            </w14:solidFill>
          </w14:textFill>
        </w:rPr>
      </w:pPr>
    </w:p>
    <w:p>
      <w:pPr>
        <w:pStyle w:val="10"/>
        <w:numPr>
          <w:ilvl w:val="0"/>
          <w:numId w:val="2"/>
        </w:numPr>
        <w:spacing w:after="0" w:line="340" w:lineRule="exact"/>
        <w:ind w:left="60" w:leftChars="0" w:firstLine="0" w:firstLineChars="0"/>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pPr>
      <w:r>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t>set短语</w:t>
      </w:r>
      <w:r>
        <w:rPr>
          <w:rFonts w:ascii="Times New Roman" w:hAnsi="Times New Roman" w:cs="Times New Roman" w:eastAsiaTheme="minorEastAsia"/>
          <w:b/>
          <w:sz w:val="24"/>
          <w:szCs w:val="24"/>
        </w:rPr>
        <w:t>(</w:t>
      </w:r>
      <w:r>
        <w:rPr>
          <w:rFonts w:hint="eastAsia" w:ascii="Times New Roman" w:hAnsi="Times New Roman" w:cs="Times New Roman" w:eastAsiaTheme="minorEastAsia"/>
          <w:b/>
          <w:sz w:val="24"/>
          <w:szCs w:val="24"/>
          <w:lang w:val="en-US" w:eastAsia="zh-CN"/>
        </w:rPr>
        <w:t>set out出发，</w:t>
      </w:r>
      <w:r>
        <w:rPr>
          <w:rFonts w:hint="default" w:ascii="Times New Roman" w:hAnsi="Times New Roman" w:cs="Times New Roman" w:eastAsiaTheme="minorEastAsia"/>
          <w:b/>
          <w:sz w:val="24"/>
          <w:szCs w:val="24"/>
        </w:rPr>
        <w:t>set out to do</w:t>
      </w:r>
      <w:r>
        <w:rPr>
          <w:rFonts w:hint="eastAsia" w:ascii="Times New Roman" w:hAnsi="Times New Roman" w:cs="Times New Roman" w:eastAsiaTheme="minorEastAsia"/>
          <w:b/>
          <w:sz w:val="24"/>
          <w:szCs w:val="24"/>
          <w:lang w:val="en-US" w:eastAsia="zh-CN"/>
        </w:rPr>
        <w:t>=set about doing开始做</w:t>
      </w:r>
      <w:r>
        <w:rPr>
          <w:rFonts w:hint="default" w:ascii="Times New Roman" w:hAnsi="Times New Roman" w:cs="Times New Roman" w:eastAsiaTheme="minorEastAsia"/>
          <w:b/>
          <w:sz w:val="24"/>
          <w:szCs w:val="24"/>
        </w:rPr>
        <w:t>, set up a company</w:t>
      </w:r>
      <w:r>
        <w:rPr>
          <w:rFonts w:hint="eastAsia" w:ascii="Times New Roman" w:hAnsi="Times New Roman" w:cs="Times New Roman" w:eastAsiaTheme="minorEastAsia"/>
          <w:b/>
          <w:sz w:val="24"/>
          <w:szCs w:val="24"/>
          <w:lang w:val="en-US" w:eastAsia="zh-CN"/>
        </w:rPr>
        <w:t>创建</w:t>
      </w:r>
      <w:r>
        <w:rPr>
          <w:rFonts w:hint="default" w:ascii="Times New Roman" w:hAnsi="Times New Roman" w:cs="Times New Roman" w:eastAsiaTheme="minorEastAsia"/>
          <w:b/>
          <w:sz w:val="24"/>
          <w:szCs w:val="24"/>
        </w:rPr>
        <w:t xml:space="preserve">, set off </w:t>
      </w:r>
      <w:r>
        <w:rPr>
          <w:rFonts w:hint="eastAsia" w:ascii="Times New Roman" w:hAnsi="Times New Roman" w:cs="Times New Roman" w:eastAsiaTheme="minorEastAsia"/>
          <w:b/>
          <w:sz w:val="24"/>
          <w:szCs w:val="24"/>
          <w:lang w:val="en-US" w:eastAsia="zh-CN"/>
        </w:rPr>
        <w:t>出发，set off fireworks引</w:t>
      </w:r>
      <w:r>
        <w:rPr>
          <w:rFonts w:hint="default" w:ascii="Times New Roman" w:hAnsi="Times New Roman" w:cs="Times New Roman" w:eastAsiaTheme="minorEastAsia"/>
          <w:b/>
          <w:sz w:val="24"/>
          <w:szCs w:val="24"/>
        </w:rPr>
        <w:t>爆</w:t>
      </w:r>
      <w:r>
        <w:rPr>
          <w:rFonts w:hint="eastAsia" w:ascii="Times New Roman" w:hAnsi="Times New Roman" w:cs="Times New Roman" w:eastAsiaTheme="minorEastAsia"/>
          <w:b/>
          <w:sz w:val="24"/>
          <w:szCs w:val="24"/>
          <w:lang w:eastAsia="zh-CN"/>
        </w:rPr>
        <w:t>，set off a wave of selling</w:t>
      </w:r>
      <w:r>
        <w:rPr>
          <w:rFonts w:hint="eastAsia" w:ascii="Times New Roman" w:hAnsi="Times New Roman" w:cs="Times New Roman" w:eastAsiaTheme="minorEastAsia"/>
          <w:b/>
          <w:sz w:val="24"/>
          <w:szCs w:val="24"/>
          <w:lang w:val="en-US" w:eastAsia="zh-CN"/>
        </w:rPr>
        <w:t>引发</w:t>
      </w:r>
      <w:r>
        <w:rPr>
          <w:rFonts w:hint="default" w:ascii="Times New Roman" w:hAnsi="Times New Roman" w:cs="Times New Roman" w:eastAsiaTheme="minorEastAsia"/>
          <w:b/>
          <w:sz w:val="24"/>
          <w:szCs w:val="24"/>
        </w:rPr>
        <w:t>, set down ideas</w:t>
      </w:r>
      <w:r>
        <w:rPr>
          <w:rFonts w:hint="eastAsia" w:ascii="Times New Roman" w:hAnsi="Times New Roman" w:cs="Times New Roman" w:eastAsiaTheme="minorEastAsia"/>
          <w:b/>
          <w:sz w:val="24"/>
          <w:szCs w:val="24"/>
          <w:lang w:val="en-US" w:eastAsia="zh-CN"/>
        </w:rPr>
        <w:t>写下</w:t>
      </w:r>
      <w:r>
        <w:rPr>
          <w:rFonts w:hint="default" w:ascii="Times New Roman" w:hAnsi="Times New Roman" w:cs="Times New Roman" w:eastAsiaTheme="minorEastAsia"/>
          <w:b/>
          <w:sz w:val="24"/>
          <w:szCs w:val="24"/>
        </w:rPr>
        <w:t>, set aside money</w:t>
      </w:r>
      <w:r>
        <w:rPr>
          <w:rFonts w:hint="eastAsia" w:ascii="Times New Roman" w:hAnsi="Times New Roman" w:cs="Times New Roman" w:eastAsiaTheme="minorEastAsia"/>
          <w:b/>
          <w:sz w:val="24"/>
          <w:szCs w:val="24"/>
          <w:lang w:val="en-US" w:eastAsia="zh-CN"/>
        </w:rPr>
        <w:t>省钱，set back the program推迟</w:t>
      </w:r>
      <w:r>
        <w:rPr>
          <w:rFonts w:ascii="Times New Roman" w:hAnsi="Times New Roman" w:cs="Times New Roman" w:eastAsiaTheme="minorEastAsia"/>
          <w:b/>
          <w:sz w:val="24"/>
          <w:szCs w:val="24"/>
        </w:rPr>
        <w:t>)</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szCs w:val="21"/>
          <w14:textFill>
            <w14:solidFill>
              <w14:schemeClr w14:val="tx1"/>
            </w14:solidFill>
          </w14:textFill>
        </w:rPr>
      </w:pPr>
      <w:r>
        <w:rPr>
          <w:rFonts w:hint="default" w:ascii="Times New Roman Regular" w:hAnsi="Times New Roman Regular" w:cs="Times New Roman Regular" w:eastAsiaTheme="minorEastAsia"/>
          <w:color w:val="000000" w:themeColor="text1"/>
          <w:sz w:val="24"/>
          <w:szCs w:val="24"/>
          <w14:textFill>
            <w14:solidFill>
              <w14:schemeClr w14:val="tx1"/>
            </w14:solidFill>
          </w14:textFill>
        </w:rPr>
        <w:t>①</w:t>
      </w:r>
      <w:r>
        <w:rPr>
          <w:rFonts w:hint="default" w:ascii="Times New Roman Regular" w:hAnsi="Times New Roman Regular" w:cs="Times New Roman Regular" w:eastAsiaTheme="minorEastAsia"/>
          <w:color w:val="000000" w:themeColor="text1"/>
          <w:szCs w:val="21"/>
          <w14:textFill>
            <w14:solidFill>
              <w14:schemeClr w14:val="tx1"/>
            </w14:solidFill>
          </w14:textFill>
        </w:rPr>
        <w:t>【</w:t>
      </w:r>
      <w:r>
        <w:rPr>
          <w:rFonts w:hint="default" w:ascii="Times New Roman Regular" w:hAnsi="Times New Roman Regular" w:cs="Times New Roman Regular"/>
          <w:color w:val="000000" w:themeColor="text1"/>
          <w:szCs w:val="21"/>
          <w14:textFill>
            <w14:solidFill>
              <w14:schemeClr w14:val="tx1"/>
            </w14:solidFill>
          </w14:textFill>
        </w:rPr>
        <w:t>2013年，江西卷</w:t>
      </w:r>
      <w:r>
        <w:rPr>
          <w:rFonts w:hint="default" w:ascii="Times New Roman Regular" w:hAnsi="Times New Roman Regular" w:cs="Times New Roman Regular" w:eastAsiaTheme="minorEastAsia"/>
          <w:color w:val="000000" w:themeColor="text1"/>
          <w:szCs w:val="21"/>
          <w14:textFill>
            <w14:solidFill>
              <w14:schemeClr w14:val="tx1"/>
            </w14:solidFill>
          </w14:textFill>
        </w:rPr>
        <w:t>】Those countries with little experience of tourism can suffer most. In recent years, Nepal ______  to attract foreign visitors to fund developments in health and education.</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szCs w:val="21"/>
          <w:highlight w:val="lightGray"/>
          <w14:textFill>
            <w14:solidFill>
              <w14:schemeClr w14:val="tx1"/>
            </w14:solidFill>
          </w14:textFill>
        </w:rPr>
      </w:pPr>
      <w:r>
        <w:rPr>
          <w:rFonts w:hint="default" w:ascii="Times New Roman Regular" w:hAnsi="Times New Roman Regular" w:cs="Times New Roman Regular" w:eastAsiaTheme="minorEastAsia"/>
          <w:color w:val="000000" w:themeColor="text1"/>
          <w14:textFill>
            <w14:solidFill>
              <w14:schemeClr w14:val="tx1"/>
            </w14:solidFill>
          </w14:textFill>
        </w:rPr>
        <w:t>②【</w:t>
      </w:r>
      <w:r>
        <w:rPr>
          <w:rFonts w:hint="default" w:ascii="Times New Roman Regular" w:hAnsi="Times New Roman Regular" w:cs="Times New Roman Regular"/>
          <w:color w:val="000000" w:themeColor="text1"/>
          <w:szCs w:val="21"/>
          <w14:textFill>
            <w14:solidFill>
              <w14:schemeClr w14:val="tx1"/>
            </w14:solidFill>
          </w14:textFill>
        </w:rPr>
        <w:t>2016·全国新课标I，A</w:t>
      </w:r>
      <w:r>
        <w:rPr>
          <w:rFonts w:hint="default" w:ascii="Times New Roman Regular" w:hAnsi="Times New Roman Regular" w:cs="Times New Roman Regular" w:eastAsiaTheme="minorEastAsia"/>
          <w:color w:val="000000" w:themeColor="text1"/>
          <w14:textFill>
            <w14:solidFill>
              <w14:schemeClr w14:val="tx1"/>
            </w14:solidFill>
          </w14:textFill>
        </w:rPr>
        <w:t xml:space="preserve">】On December 1,1955,in Montgomery, Alabama,Rasa Parks would not give up her seat on a bus to a passenger. Her simple act landed Parks in prison. But it also </w:t>
      </w:r>
      <w:r>
        <w:rPr>
          <w:rFonts w:hint="default" w:ascii="Times New Roman Regular" w:hAnsi="Times New Roman Regular" w:cs="Times New Roman Regular" w:eastAsiaTheme="minorEastAsia"/>
          <w:color w:val="000000" w:themeColor="text1"/>
          <w:szCs w:val="21"/>
          <w14:textFill>
            <w14:solidFill>
              <w14:schemeClr w14:val="tx1"/>
            </w14:solidFill>
          </w14:textFill>
        </w:rPr>
        <w:t xml:space="preserve">______ </w:t>
      </w:r>
      <w:r>
        <w:rPr>
          <w:rFonts w:hint="default" w:ascii="Times New Roman Regular" w:hAnsi="Times New Roman Regular" w:cs="Times New Roman Regular" w:eastAsiaTheme="minorEastAsia"/>
          <w:color w:val="000000" w:themeColor="text1"/>
          <w14:textFill>
            <w14:solidFill>
              <w14:schemeClr w14:val="tx1"/>
            </w14:solidFill>
          </w14:textFill>
        </w:rPr>
        <w:t xml:space="preserve"> the Montgmery bus boycott（抵制）.</w:t>
      </w:r>
    </w:p>
    <w:p>
      <w:pPr>
        <w:pStyle w:val="10"/>
        <w:spacing w:after="0" w:line="340" w:lineRule="exact"/>
        <w:ind w:firstLine="0" w:firstLineChars="0"/>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pPr>
    </w:p>
    <w:p>
      <w:pPr>
        <w:pStyle w:val="10"/>
        <w:spacing w:after="0" w:line="340" w:lineRule="exact"/>
        <w:ind w:firstLine="0" w:firstLineChars="0"/>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pPr>
      <w:r>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t>4.live 短语</w:t>
      </w:r>
      <w:r>
        <w:rPr>
          <w:rFonts w:hint="default" w:ascii="Times New Roman" w:hAnsi="Times New Roman" w:cs="Times New Roman" w:eastAsiaTheme="minorEastAsia"/>
          <w:b/>
          <w:sz w:val="24"/>
          <w:szCs w:val="24"/>
        </w:rPr>
        <w:t>(live off the land/</w:t>
      </w:r>
      <w:r>
        <w:rPr>
          <w:rFonts w:hint="eastAsia" w:ascii="Times New Roman" w:hAnsi="Times New Roman" w:cs="Times New Roman" w:eastAsiaTheme="minorEastAsia"/>
          <w:b/>
          <w:sz w:val="24"/>
          <w:szCs w:val="24"/>
          <w:lang w:val="en-US" w:eastAsia="zh-CN"/>
        </w:rPr>
        <w:t>parents</w:t>
      </w:r>
      <w:r>
        <w:rPr>
          <w:rFonts w:hint="default" w:ascii="Times New Roman" w:hAnsi="Times New Roman" w:cs="Times New Roman" w:eastAsiaTheme="minorEastAsia"/>
          <w:b/>
          <w:sz w:val="24"/>
          <w:szCs w:val="24"/>
        </w:rPr>
        <w:t>=live by doing=live on sth</w:t>
      </w:r>
      <w:r>
        <w:rPr>
          <w:rFonts w:hint="eastAsia" w:ascii="Times New Roman" w:hAnsi="Times New Roman" w:cs="Times New Roman" w:eastAsiaTheme="minorEastAsia"/>
          <w:b/>
          <w:sz w:val="24"/>
          <w:szCs w:val="24"/>
          <w:lang w:val="en-US" w:eastAsia="zh-CN"/>
        </w:rPr>
        <w:t>以食...为生</w:t>
      </w:r>
      <w:r>
        <w:rPr>
          <w:rFonts w:hint="default" w:ascii="Times New Roman" w:hAnsi="Times New Roman" w:cs="Times New Roman" w:eastAsiaTheme="minorEastAsia"/>
          <w:b/>
          <w:sz w:val="24"/>
          <w:szCs w:val="24"/>
        </w:rPr>
        <w:t xml:space="preserve">, </w:t>
      </w:r>
      <w:r>
        <w:rPr>
          <w:rFonts w:hint="eastAsia" w:ascii="Times New Roman" w:hAnsi="Times New Roman" w:cs="Times New Roman" w:eastAsiaTheme="minorEastAsia"/>
          <w:b/>
          <w:sz w:val="24"/>
          <w:szCs w:val="24"/>
          <w:lang w:val="en-US" w:eastAsia="zh-CN"/>
        </w:rPr>
        <w:t xml:space="preserve">live by the philosophy/fishing靠...生活,  </w:t>
      </w:r>
      <w:r>
        <w:rPr>
          <w:rFonts w:hint="default" w:ascii="Times New Roman" w:hAnsi="Times New Roman" w:cs="Times New Roman" w:eastAsiaTheme="minorEastAsia"/>
          <w:b/>
          <w:sz w:val="24"/>
          <w:szCs w:val="24"/>
        </w:rPr>
        <w:t>live up to my parents’ expectation</w:t>
      </w:r>
      <w:r>
        <w:rPr>
          <w:rFonts w:hint="eastAsia" w:ascii="Times New Roman" w:hAnsi="Times New Roman" w:cs="Times New Roman" w:eastAsiaTheme="minorEastAsia"/>
          <w:b/>
          <w:sz w:val="24"/>
          <w:szCs w:val="24"/>
          <w:lang w:val="en-US" w:eastAsia="zh-CN"/>
        </w:rPr>
        <w:t>达到</w:t>
      </w:r>
      <w:r>
        <w:rPr>
          <w:rFonts w:hint="default" w:ascii="Times New Roman" w:hAnsi="Times New Roman" w:cs="Times New Roman" w:eastAsiaTheme="minorEastAsia"/>
          <w:b/>
          <w:sz w:val="24"/>
          <w:szCs w:val="24"/>
        </w:rPr>
        <w:t>, live a happy/simple life)</w:t>
      </w:r>
      <w:r>
        <w:rPr>
          <w:rFonts w:hint="eastAsia" w:ascii="Times New Roman" w:hAnsi="Times New Roman" w:cs="Times New Roman" w:eastAsiaTheme="minorEastAsia"/>
          <w:b/>
          <w:sz w:val="24"/>
          <w:szCs w:val="24"/>
          <w:lang w:eastAsia="zh-CN"/>
        </w:rPr>
        <w:t>（</w:t>
      </w:r>
      <w:r>
        <w:rPr>
          <w:rFonts w:hint="eastAsia" w:ascii="Times New Roman" w:hAnsi="Times New Roman" w:cs="Times New Roman" w:eastAsiaTheme="minorEastAsia"/>
          <w:b/>
          <w:sz w:val="24"/>
          <w:szCs w:val="24"/>
          <w:lang w:val="en-US" w:eastAsia="zh-CN"/>
        </w:rPr>
        <w:t>联想：survive on</w:t>
      </w:r>
      <w:r>
        <w:rPr>
          <w:rFonts w:hint="eastAsia" w:ascii="Times New Roman" w:hAnsi="Times New Roman" w:cs="Times New Roman" w:eastAsiaTheme="minorEastAsia"/>
          <w:b/>
          <w:sz w:val="24"/>
          <w:szCs w:val="24"/>
          <w:lang w:eastAsia="zh-CN"/>
        </w:rPr>
        <w:t>）</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szCs w:val="21"/>
          <w14:textFill>
            <w14:solidFill>
              <w14:schemeClr w14:val="tx1"/>
            </w14:solidFill>
          </w14:textFill>
        </w:rPr>
      </w:pPr>
      <w:r>
        <w:rPr>
          <w:rFonts w:hint="default" w:ascii="Times New Roman Regular" w:hAnsi="Times New Roman Regular" w:cs="Times New Roman Regular" w:eastAsiaTheme="minorEastAsia"/>
          <w:color w:val="000000" w:themeColor="text1"/>
          <w:sz w:val="24"/>
          <w:szCs w:val="24"/>
          <w14:textFill>
            <w14:solidFill>
              <w14:schemeClr w14:val="tx1"/>
            </w14:solidFill>
          </w14:textFill>
        </w:rPr>
        <w:t>①</w:t>
      </w:r>
      <w:r>
        <w:rPr>
          <w:rFonts w:hint="default" w:ascii="Times New Roman Regular" w:hAnsi="Times New Roman Regular" w:cs="Times New Roman Regular" w:eastAsiaTheme="minorEastAsia"/>
          <w:color w:val="000000" w:themeColor="text1"/>
          <w14:textFill>
            <w14:solidFill>
              <w14:schemeClr w14:val="tx1"/>
            </w14:solidFill>
          </w14:textFill>
        </w:rPr>
        <w:t>【</w:t>
      </w:r>
      <w:r>
        <w:rPr>
          <w:rFonts w:hint="default" w:ascii="Times New Roman Regular" w:hAnsi="Times New Roman Regular" w:cs="Times New Roman Regular"/>
          <w:color w:val="000000" w:themeColor="text1"/>
          <w:szCs w:val="21"/>
          <w14:textFill>
            <w14:solidFill>
              <w14:schemeClr w14:val="tx1"/>
            </w14:solidFill>
          </w14:textFill>
        </w:rPr>
        <w:t>2020·新课标Ⅲ，D</w:t>
      </w:r>
      <w:r>
        <w:rPr>
          <w:rFonts w:hint="default" w:ascii="Times New Roman Regular" w:hAnsi="Times New Roman Regular" w:cs="Times New Roman Regular" w:eastAsiaTheme="minorEastAsia"/>
          <w:color w:val="000000" w:themeColor="text1"/>
          <w14:textFill>
            <w14:solidFill>
              <w14:schemeClr w14:val="tx1"/>
            </w14:solidFill>
          </w14:textFill>
        </w:rPr>
        <w:t xml:space="preserve">】The Bajau, as these people are known, number in the hundreds of thousands in Indonesia, Malaysia and the Philippines. They have traditionally </w:t>
      </w:r>
      <w:r>
        <w:rPr>
          <w:rFonts w:hint="default" w:ascii="Times New Roman Regular" w:hAnsi="Times New Roman Regular" w:cs="Times New Roman Regular" w:eastAsiaTheme="minorEastAsia"/>
          <w:color w:val="000000" w:themeColor="text1"/>
          <w:szCs w:val="21"/>
          <w14:textFill>
            <w14:solidFill>
              <w14:schemeClr w14:val="tx1"/>
            </w14:solidFill>
          </w14:textFill>
        </w:rPr>
        <w:t xml:space="preserve">______ </w:t>
      </w:r>
      <w:r>
        <w:rPr>
          <w:rFonts w:hint="default" w:ascii="Times New Roman Regular" w:hAnsi="Times New Roman Regular" w:cs="Times New Roman Regular" w:eastAsiaTheme="minorEastAsia"/>
          <w:color w:val="000000" w:themeColor="text1"/>
          <w14:textFill>
            <w14:solidFill>
              <w14:schemeClr w14:val="tx1"/>
            </w14:solidFill>
          </w14:textFill>
        </w:rPr>
        <w:t xml:space="preserve"> houseboats.</w:t>
      </w:r>
    </w:p>
    <w:p>
      <w:pPr>
        <w:pStyle w:val="10"/>
        <w:spacing w:after="0" w:line="340" w:lineRule="exact"/>
        <w:ind w:firstLine="0" w:firstLineChars="0"/>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pPr>
    </w:p>
    <w:p>
      <w:pPr>
        <w:pStyle w:val="10"/>
        <w:spacing w:after="0" w:line="340" w:lineRule="exact"/>
        <w:ind w:firstLine="0" w:firstLineChars="0"/>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pPr>
      <w:r>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t xml:space="preserve">5.prohibit </w:t>
      </w:r>
      <w:r>
        <w:rPr>
          <w:rFonts w:ascii="Times New Roman" w:hAnsi="Times New Roman" w:cs="Times New Roman" w:eastAsiaTheme="minorEastAsia"/>
          <w:b/>
          <w:sz w:val="24"/>
          <w:szCs w:val="24"/>
        </w:rPr>
        <w:t>(</w:t>
      </w:r>
      <w:r>
        <w:rPr>
          <w:rFonts w:hint="default" w:ascii="Times New Roman" w:hAnsi="Times New Roman" w:cs="Times New Roman" w:eastAsiaTheme="minorEastAsia"/>
          <w:b/>
          <w:sz w:val="24"/>
          <w:szCs w:val="24"/>
        </w:rPr>
        <w:t xml:space="preserve">v. prohibit (people) (from) traveling abroad ; n. prohibition </w:t>
      </w:r>
      <w:r>
        <w:rPr>
          <w:rFonts w:hint="eastAsia" w:ascii="Times New Roman" w:hAnsi="Times New Roman" w:cs="Times New Roman" w:eastAsiaTheme="minorEastAsia"/>
          <w:b/>
          <w:color w:val="000000" w:themeColor="text1"/>
          <w:sz w:val="24"/>
          <w:szCs w:val="24"/>
          <w14:textFill>
            <w14:solidFill>
              <w14:schemeClr w14:val="tx1"/>
            </w14:solidFill>
          </w14:textFill>
        </w:rPr>
        <w:t>（联想：</w:t>
      </w:r>
      <w:r>
        <w:rPr>
          <w:rFonts w:hint="default" w:ascii="Times New Roman" w:hAnsi="Times New Roman" w:cs="Times New Roman" w:eastAsiaTheme="minorEastAsia"/>
          <w:b/>
          <w:color w:val="000000" w:themeColor="text1"/>
          <w:sz w:val="24"/>
          <w:szCs w:val="24"/>
          <w14:textFill>
            <w14:solidFill>
              <w14:schemeClr w14:val="tx1"/>
            </w14:solidFill>
          </w14:textFill>
        </w:rPr>
        <w:t>prevent</w:t>
      </w:r>
      <w:r>
        <w:rPr>
          <w:rFonts w:hint="eastAsia" w:ascii="Times New Roman" w:hAnsi="Times New Roman" w:cs="Times New Roman" w:eastAsiaTheme="minorEastAsia"/>
          <w:b/>
          <w:color w:val="000000" w:themeColor="text1"/>
          <w:sz w:val="24"/>
          <w:szCs w:val="24"/>
          <w14:textFill>
            <w14:solidFill>
              <w14:schemeClr w14:val="tx1"/>
            </w14:solidFill>
          </w14:textFill>
        </w:rPr>
        <w:t xml:space="preserve">, </w:t>
      </w:r>
      <w:r>
        <w:rPr>
          <w:rFonts w:hint="default" w:ascii="Times New Roman" w:hAnsi="Times New Roman" w:cs="Times New Roman" w:eastAsiaTheme="minorEastAsia"/>
          <w:b/>
          <w:color w:val="000000" w:themeColor="text1"/>
          <w:sz w:val="24"/>
          <w:szCs w:val="24"/>
          <w14:textFill>
            <w14:solidFill>
              <w14:schemeClr w14:val="tx1"/>
            </w14:solidFill>
          </w14:textFill>
        </w:rPr>
        <w:t>ban, forbid</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 act</w:t>
      </w:r>
      <w:r>
        <w:rPr>
          <w:rFonts w:hint="eastAsia" w:ascii="Times New Roman" w:hAnsi="Times New Roman" w:cs="Times New Roman" w:eastAsiaTheme="minorEastAsia"/>
          <w:b/>
          <w:color w:val="000000" w:themeColor="text1"/>
          <w:sz w:val="24"/>
          <w:szCs w:val="24"/>
          <w14:textFill>
            <w14:solidFill>
              <w14:schemeClr w14:val="tx1"/>
            </w14:solidFill>
          </w14:textFill>
        </w:rPr>
        <w:t>）</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szCs w:val="21"/>
          <w14:textFill>
            <w14:solidFill>
              <w14:schemeClr w14:val="tx1"/>
            </w14:solidFill>
          </w14:textFill>
        </w:rPr>
      </w:pPr>
      <w:r>
        <w:rPr>
          <w:rFonts w:hint="default" w:ascii="Times New Roman Regular" w:hAnsi="Times New Roman Regular" w:cs="Times New Roman Regular" w:eastAsiaTheme="minorEastAsia"/>
          <w:color w:val="000000" w:themeColor="text1"/>
          <w:sz w:val="24"/>
          <w:szCs w:val="24"/>
          <w14:textFill>
            <w14:solidFill>
              <w14:schemeClr w14:val="tx1"/>
            </w14:solidFill>
          </w14:textFill>
        </w:rPr>
        <w:t>①</w:t>
      </w:r>
      <w:r>
        <w:rPr>
          <w:rFonts w:hint="default" w:ascii="Times New Roman Regular" w:hAnsi="Times New Roman Regular" w:cs="Times New Roman Regular" w:eastAsiaTheme="minorEastAsia"/>
          <w:color w:val="000000" w:themeColor="text1"/>
          <w:szCs w:val="21"/>
          <w14:textFill>
            <w14:solidFill>
              <w14:schemeClr w14:val="tx1"/>
            </w14:solidFill>
          </w14:textFill>
        </w:rPr>
        <w:t>【</w:t>
      </w:r>
      <w:r>
        <w:rPr>
          <w:rFonts w:hint="default" w:ascii="Times New Roman Regular" w:hAnsi="Times New Roman Regular" w:cs="Times New Roman Regular"/>
          <w:color w:val="000000" w:themeColor="text1"/>
          <w:szCs w:val="21"/>
          <w14:textFill>
            <w14:solidFill>
              <w14:schemeClr w14:val="tx1"/>
            </w14:solidFill>
          </w14:textFill>
        </w:rPr>
        <w:t>2015年，天津卷</w:t>
      </w:r>
      <w:r>
        <w:rPr>
          <w:rFonts w:hint="default" w:ascii="Times New Roman Regular" w:hAnsi="Times New Roman Regular" w:cs="Times New Roman Regular" w:eastAsiaTheme="minorEastAsia"/>
          <w:color w:val="000000" w:themeColor="text1"/>
          <w:szCs w:val="21"/>
          <w14:textFill>
            <w14:solidFill>
              <w14:schemeClr w14:val="tx1"/>
            </w14:solidFill>
          </w14:textFill>
        </w:rPr>
        <w:t>】 Please note that any ______  items will be taken away by the Office of Residence Life.</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szCs w:val="21"/>
          <w14:textFill>
            <w14:solidFill>
              <w14:schemeClr w14:val="tx1"/>
            </w14:solidFill>
          </w14:textFill>
        </w:rPr>
      </w:pPr>
      <w:r>
        <w:rPr>
          <w:rFonts w:hint="default" w:ascii="Times New Roman Regular" w:hAnsi="Times New Roman Regular" w:cs="Times New Roman Regular" w:eastAsiaTheme="minorEastAsia"/>
          <w:color w:val="000000" w:themeColor="text1"/>
          <w:sz w:val="24"/>
          <w:szCs w:val="24"/>
          <w14:textFill>
            <w14:solidFill>
              <w14:schemeClr w14:val="tx1"/>
            </w14:solidFill>
          </w14:textFill>
        </w:rPr>
        <w:t>②</w:t>
      </w:r>
      <w:r>
        <w:rPr>
          <w:rFonts w:hint="default" w:ascii="Times New Roman Regular" w:hAnsi="Times New Roman Regular" w:cs="Times New Roman Regular" w:eastAsiaTheme="minorEastAsia"/>
          <w:color w:val="000000" w:themeColor="text1"/>
          <w:szCs w:val="21"/>
          <w14:textFill>
            <w14:solidFill>
              <w14:schemeClr w14:val="tx1"/>
            </w14:solidFill>
          </w14:textFill>
        </w:rPr>
        <w:t>【</w:t>
      </w:r>
      <w:r>
        <w:rPr>
          <w:rFonts w:hint="default" w:ascii="Times New Roman Regular" w:hAnsi="Times New Roman Regular" w:cs="Times New Roman Regular"/>
          <w:color w:val="000000" w:themeColor="text1"/>
          <w:szCs w:val="21"/>
          <w14:textFill>
            <w14:solidFill>
              <w14:schemeClr w14:val="tx1"/>
            </w14:solidFill>
          </w14:textFill>
        </w:rPr>
        <w:t>2018·浙江卷，B</w:t>
      </w:r>
      <w:r>
        <w:rPr>
          <w:rFonts w:hint="default" w:ascii="Times New Roman Regular" w:hAnsi="Times New Roman Regular" w:cs="Times New Roman Regular" w:eastAsiaTheme="minorEastAsia"/>
          <w:color w:val="000000" w:themeColor="text1"/>
          <w:szCs w:val="21"/>
          <w14:textFill>
            <w14:solidFill>
              <w14:schemeClr w14:val="tx1"/>
            </w14:solidFill>
          </w14:textFill>
        </w:rPr>
        <w:t>】The plastic bags ______  in some 90 cities in California, including Los Angeles.</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szCs w:val="21"/>
          <w14:textFill>
            <w14:solidFill>
              <w14:schemeClr w14:val="tx1"/>
            </w14:solidFill>
          </w14:textFill>
        </w:rPr>
      </w:pPr>
    </w:p>
    <w:p>
      <w:pPr>
        <w:pStyle w:val="10"/>
        <w:numPr>
          <w:ilvl w:val="0"/>
          <w:numId w:val="3"/>
        </w:numPr>
        <w:spacing w:after="0" w:line="340" w:lineRule="exact"/>
        <w:ind w:firstLineChars="0"/>
        <w:rPr>
          <w:rFonts w:hint="default" w:ascii="Times New Roman Regular" w:hAnsi="Times New Roman Regular" w:cs="Times New Roman Regular" w:eastAsiaTheme="minorEastAsia"/>
          <w:b/>
          <w:color w:val="000000" w:themeColor="text1"/>
          <w:sz w:val="24"/>
          <w:szCs w:val="24"/>
          <w:highlight w:val="lightGray"/>
          <w14:textFill>
            <w14:solidFill>
              <w14:schemeClr w14:val="tx1"/>
            </w14:solidFill>
          </w14:textFill>
        </w:rPr>
      </w:pPr>
      <w:r>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t xml:space="preserve">appeal </w:t>
      </w:r>
      <w:r>
        <w:rPr>
          <w:rFonts w:hint="eastAsia" w:ascii="Times New Roman" w:hAnsi="Times New Roman" w:cs="Times New Roman" w:eastAsiaTheme="minorEastAsia"/>
          <w:b/>
          <w:sz w:val="24"/>
          <w:szCs w:val="24"/>
        </w:rPr>
        <w:t>(</w:t>
      </w:r>
      <w:r>
        <w:rPr>
          <w:rFonts w:hint="default" w:ascii="Times New Roman" w:hAnsi="Times New Roman" w:cs="Times New Roman" w:eastAsiaTheme="minorEastAsia"/>
          <w:b/>
          <w:sz w:val="24"/>
          <w:szCs w:val="24"/>
        </w:rPr>
        <w:t xml:space="preserve"> v. </w:t>
      </w:r>
      <w:r>
        <w:rPr>
          <w:rFonts w:hint="eastAsia" w:ascii="Times New Roman" w:hAnsi="Times New Roman" w:cs="Times New Roman" w:eastAsiaTheme="minorEastAsia"/>
          <w:b/>
          <w:sz w:val="24"/>
          <w:szCs w:val="24"/>
        </w:rPr>
        <w:t xml:space="preserve"> </w:t>
      </w:r>
      <w:r>
        <w:rPr>
          <w:rFonts w:hint="default" w:ascii="Times New Roman" w:hAnsi="Times New Roman" w:cs="Times New Roman" w:eastAsiaTheme="minorEastAsia"/>
          <w:b/>
          <w:sz w:val="24"/>
          <w:szCs w:val="24"/>
        </w:rPr>
        <w:t>appeal to all ages</w:t>
      </w:r>
      <w:r>
        <w:rPr>
          <w:rFonts w:hint="eastAsia" w:ascii="Times New Roman" w:hAnsi="Times New Roman" w:cs="Times New Roman" w:eastAsiaTheme="minorEastAsia"/>
          <w:b/>
          <w:sz w:val="24"/>
          <w:szCs w:val="24"/>
          <w:lang w:val="en-US" w:eastAsia="zh-CN"/>
        </w:rPr>
        <w:t>对...有吸引力</w:t>
      </w:r>
      <w:r>
        <w:rPr>
          <w:rFonts w:hint="default" w:ascii="Times New Roman" w:hAnsi="Times New Roman" w:cs="Times New Roman" w:eastAsiaTheme="minorEastAsia"/>
          <w:b/>
          <w:sz w:val="24"/>
          <w:szCs w:val="24"/>
        </w:rPr>
        <w:t xml:space="preserve">, </w:t>
      </w:r>
      <w:r>
        <w:rPr>
          <w:rFonts w:hint="eastAsia" w:ascii="Times New Roman" w:hAnsi="Times New Roman" w:cs="Times New Roman" w:eastAsiaTheme="minorEastAsia"/>
          <w:b/>
          <w:sz w:val="24"/>
          <w:szCs w:val="24"/>
          <w:lang w:val="en-US" w:eastAsia="zh-CN"/>
        </w:rPr>
        <w:t xml:space="preserve">appeal to sb for sth呼吁某人提供某物, </w:t>
      </w:r>
      <w:r>
        <w:rPr>
          <w:rFonts w:hint="default" w:ascii="Times New Roman" w:hAnsi="Times New Roman" w:cs="Times New Roman" w:eastAsiaTheme="minorEastAsia"/>
          <w:b/>
          <w:sz w:val="24"/>
          <w:szCs w:val="24"/>
        </w:rPr>
        <w:t>appeal for donation,</w:t>
      </w:r>
      <w:r>
        <w:rPr>
          <w:rFonts w:hint="eastAsia" w:ascii="Times New Roman" w:hAnsi="Times New Roman" w:cs="Times New Roman" w:eastAsiaTheme="minorEastAsia"/>
          <w:b/>
          <w:sz w:val="24"/>
          <w:szCs w:val="24"/>
          <w:lang w:val="en-US" w:eastAsia="zh-CN"/>
        </w:rPr>
        <w:t xml:space="preserve"> </w:t>
      </w:r>
      <w:r>
        <w:rPr>
          <w:rFonts w:hint="default" w:ascii="Times New Roman" w:hAnsi="Times New Roman" w:cs="Times New Roman" w:eastAsiaTheme="minorEastAsia"/>
          <w:b/>
          <w:sz w:val="24"/>
          <w:szCs w:val="24"/>
        </w:rPr>
        <w:t>appeal to students to save water</w:t>
      </w:r>
      <w:r>
        <w:rPr>
          <w:rFonts w:hint="eastAsia" w:ascii="Times New Roman" w:hAnsi="Times New Roman" w:cs="Times New Roman" w:eastAsiaTheme="minorEastAsia"/>
          <w:b/>
          <w:sz w:val="24"/>
          <w:szCs w:val="24"/>
          <w:lang w:val="en-US" w:eastAsia="zh-CN"/>
        </w:rPr>
        <w:t xml:space="preserve">呼吁  </w:t>
      </w:r>
      <w:r>
        <w:rPr>
          <w:rFonts w:hint="default" w:ascii="Times New Roman" w:hAnsi="Times New Roman" w:cs="Times New Roman" w:eastAsiaTheme="minorEastAsia"/>
          <w:b/>
          <w:sz w:val="24"/>
          <w:szCs w:val="24"/>
        </w:rPr>
        <w:t xml:space="preserve">n. make an appeal to sb for </w:t>
      </w:r>
      <w:r>
        <w:rPr>
          <w:rFonts w:hint="eastAsia" w:ascii="Times New Roman" w:hAnsi="Times New Roman" w:cs="Times New Roman" w:eastAsiaTheme="minorEastAsia"/>
          <w:b/>
          <w:sz w:val="24"/>
          <w:szCs w:val="24"/>
        </w:rPr>
        <w:t>)</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szCs w:val="21"/>
          <w14:textFill>
            <w14:solidFill>
              <w14:schemeClr w14:val="tx1"/>
            </w14:solidFill>
          </w14:textFill>
        </w:rPr>
      </w:pPr>
      <w:r>
        <w:rPr>
          <w:rFonts w:hint="default" w:ascii="Times New Roman Regular" w:hAnsi="Times New Roman Regular" w:cs="Times New Roman Regular" w:eastAsiaTheme="minorEastAsia"/>
          <w:color w:val="000000" w:themeColor="text1"/>
          <w:sz w:val="24"/>
          <w:szCs w:val="24"/>
          <w14:textFill>
            <w14:solidFill>
              <w14:schemeClr w14:val="tx1"/>
            </w14:solidFill>
          </w14:textFill>
        </w:rPr>
        <w:t>①</w:t>
      </w:r>
      <w:r>
        <w:rPr>
          <w:rFonts w:hint="default" w:ascii="Times New Roman Regular" w:hAnsi="Times New Roman Regular" w:cs="Times New Roman Regular" w:eastAsiaTheme="minorEastAsia"/>
          <w:color w:val="000000" w:themeColor="text1"/>
          <w:szCs w:val="21"/>
          <w14:textFill>
            <w14:solidFill>
              <w14:schemeClr w14:val="tx1"/>
            </w14:solidFill>
          </w14:textFill>
        </w:rPr>
        <w:t>【</w:t>
      </w:r>
      <w:r>
        <w:rPr>
          <w:rFonts w:hint="default" w:ascii="Times New Roman Regular" w:hAnsi="Times New Roman Regular" w:cs="Times New Roman Regular"/>
          <w:color w:val="000000" w:themeColor="text1"/>
          <w:szCs w:val="21"/>
          <w14:textFill>
            <w14:solidFill>
              <w14:schemeClr w14:val="tx1"/>
            </w14:solidFill>
          </w14:textFill>
        </w:rPr>
        <w:t>2021年天津卷</w:t>
      </w:r>
      <w:r>
        <w:rPr>
          <w:rFonts w:hint="default" w:ascii="Times New Roman Regular" w:hAnsi="Times New Roman Regular" w:cs="Times New Roman Regular" w:eastAsiaTheme="minorEastAsia"/>
          <w:color w:val="000000" w:themeColor="text1"/>
          <w:szCs w:val="21"/>
          <w14:textFill>
            <w14:solidFill>
              <w14:schemeClr w14:val="tx1"/>
            </w14:solidFill>
          </w14:textFill>
        </w:rPr>
        <w:t>】The procedure ___________ the staff a lot when it was introduced in January. It spread like wildfire that someone from France was here to train the technologists,"  Ms. L'Ecuyer said. She added that she had a line of staff at her door wanting to take the training.</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szCs w:val="21"/>
          <w14:textFill>
            <w14:solidFill>
              <w14:schemeClr w14:val="tx1"/>
            </w14:solidFill>
          </w14:textFill>
        </w:rPr>
      </w:pPr>
      <w:r>
        <w:rPr>
          <w:rFonts w:hint="default" w:ascii="Times New Roman Regular" w:hAnsi="Times New Roman Regular" w:cs="Times New Roman Regular" w:eastAsiaTheme="minorEastAsia"/>
          <w:color w:val="000000" w:themeColor="text1"/>
          <w:sz w:val="24"/>
          <w:szCs w:val="24"/>
          <w14:textFill>
            <w14:solidFill>
              <w14:schemeClr w14:val="tx1"/>
            </w14:solidFill>
          </w14:textFill>
        </w:rPr>
        <w:t>②</w:t>
      </w:r>
      <w:r>
        <w:rPr>
          <w:rFonts w:hint="default" w:ascii="Times New Roman Regular" w:hAnsi="Times New Roman Regular" w:cs="Times New Roman Regular" w:eastAsiaTheme="minorEastAsia"/>
          <w:color w:val="000000" w:themeColor="text1"/>
          <w:szCs w:val="21"/>
          <w14:textFill>
            <w14:solidFill>
              <w14:schemeClr w14:val="tx1"/>
            </w14:solidFill>
          </w14:textFill>
        </w:rPr>
        <w:t>【</w:t>
      </w:r>
      <w:r>
        <w:rPr>
          <w:rFonts w:hint="default" w:ascii="Times New Roman Regular" w:hAnsi="Times New Roman Regular" w:cs="Times New Roman Regular"/>
          <w:color w:val="000000" w:themeColor="text1"/>
          <w:szCs w:val="21"/>
          <w14:textFill>
            <w14:solidFill>
              <w14:schemeClr w14:val="tx1"/>
            </w14:solidFill>
          </w14:textFill>
        </w:rPr>
        <w:t>2017·北京卷，C</w:t>
      </w:r>
      <w:r>
        <w:rPr>
          <w:rFonts w:hint="default" w:ascii="Times New Roman Regular" w:hAnsi="Times New Roman Regular" w:cs="Times New Roman Regular" w:eastAsiaTheme="minorEastAsia"/>
          <w:color w:val="000000" w:themeColor="text1"/>
          <w:szCs w:val="21"/>
          <w14:textFill>
            <w14:solidFill>
              <w14:schemeClr w14:val="tx1"/>
            </w14:solidFill>
          </w14:textFill>
        </w:rPr>
        <w:t xml:space="preserve">】The purpose of the passage is to__________ </w:t>
      </w:r>
      <w:r>
        <w:rPr>
          <w:rFonts w:hint="default" w:ascii="Times New Roman Regular" w:hAnsi="Times New Roman Regular" w:cs="Times New Roman Regular" w:eastAsiaTheme="minorEastAsia"/>
          <w:color w:val="000000" w:themeColor="text1"/>
          <w:szCs w:val="21"/>
          <w:u w:val="single"/>
          <w14:textFill>
            <w14:solidFill>
              <w14:schemeClr w14:val="tx1"/>
            </w14:solidFill>
          </w14:textFill>
        </w:rPr>
        <w:t xml:space="preserve"> </w:t>
      </w:r>
      <w:r>
        <w:rPr>
          <w:rFonts w:hint="default" w:ascii="Times New Roman Regular" w:hAnsi="Times New Roman Regular" w:cs="Times New Roman Regular" w:eastAsiaTheme="minorEastAsia"/>
          <w:color w:val="000000" w:themeColor="text1"/>
          <w:szCs w:val="21"/>
          <w14:textFill>
            <w14:solidFill>
              <w14:schemeClr w14:val="tx1"/>
            </w14:solidFill>
          </w14:textFill>
        </w:rPr>
        <w:t>equal rights in medical treatment.</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szCs w:val="21"/>
          <w14:textFill>
            <w14:solidFill>
              <w14:schemeClr w14:val="tx1"/>
            </w14:solidFill>
          </w14:textFill>
        </w:rPr>
      </w:pPr>
    </w:p>
    <w:p>
      <w:pPr>
        <w:pStyle w:val="10"/>
        <w:numPr>
          <w:ilvl w:val="0"/>
          <w:numId w:val="3"/>
        </w:numPr>
        <w:spacing w:after="0" w:line="340" w:lineRule="exact"/>
        <w:ind w:firstLineChars="0"/>
        <w:rPr>
          <w:rFonts w:hint="default" w:ascii="Times New Roman Regular" w:hAnsi="Times New Roman Regular" w:cs="Times New Roman Regular" w:eastAsiaTheme="minorEastAsia"/>
          <w:b/>
          <w:color w:val="000000" w:themeColor="text1"/>
          <w:sz w:val="24"/>
          <w:szCs w:val="24"/>
          <w:highlight w:val="lightGray"/>
          <w14:textFill>
            <w14:solidFill>
              <w14:schemeClr w14:val="tx1"/>
            </w14:solidFill>
          </w14:textFill>
        </w:rPr>
      </w:pPr>
      <w:r>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t xml:space="preserve">Up to </w:t>
      </w:r>
      <w:r>
        <w:rPr>
          <w:rFonts w:hint="eastAsia" w:ascii="Times New Roman" w:hAnsi="Times New Roman" w:cs="Times New Roman" w:eastAsiaTheme="minorEastAsia"/>
          <w:b/>
          <w:sz w:val="24"/>
          <w:szCs w:val="24"/>
        </w:rPr>
        <w:t>(</w:t>
      </w:r>
      <w:r>
        <w:rPr>
          <w:rFonts w:hint="eastAsia" w:ascii="Times New Roman" w:hAnsi="Times New Roman" w:cs="Times New Roman" w:eastAsiaTheme="minorEastAsia"/>
          <w:b/>
          <w:sz w:val="24"/>
          <w:szCs w:val="24"/>
          <w:lang w:val="en-US" w:eastAsia="zh-CN"/>
        </w:rPr>
        <w:t xml:space="preserve">up to +数字：多达； </w:t>
      </w:r>
      <w:r>
        <w:rPr>
          <w:rFonts w:hint="default" w:ascii="Times New Roman" w:hAnsi="Times New Roman" w:cs="Times New Roman" w:eastAsiaTheme="minorEastAsia"/>
          <w:b/>
          <w:sz w:val="24"/>
          <w:szCs w:val="24"/>
        </w:rPr>
        <w:t>it’s up to sb</w:t>
      </w:r>
      <w:r>
        <w:rPr>
          <w:rFonts w:hint="eastAsia" w:ascii="Times New Roman" w:hAnsi="Times New Roman" w:cs="Times New Roman" w:eastAsiaTheme="minorEastAsia"/>
          <w:b/>
          <w:sz w:val="24"/>
          <w:szCs w:val="24"/>
          <w:lang w:val="en-US" w:eastAsia="zh-CN"/>
        </w:rPr>
        <w:t>由某人决定</w:t>
      </w:r>
      <w:r>
        <w:rPr>
          <w:rFonts w:hint="default" w:ascii="Times New Roman" w:hAnsi="Times New Roman" w:cs="Times New Roman" w:eastAsiaTheme="minorEastAsia"/>
          <w:b/>
          <w:sz w:val="24"/>
          <w:szCs w:val="24"/>
        </w:rPr>
        <w:t>, up to date/up to now</w:t>
      </w:r>
      <w:r>
        <w:rPr>
          <w:rFonts w:hint="eastAsia" w:ascii="Times New Roman" w:hAnsi="Times New Roman" w:cs="Times New Roman" w:eastAsiaTheme="minorEastAsia"/>
          <w:b/>
          <w:sz w:val="24"/>
          <w:szCs w:val="24"/>
          <w:lang w:val="en-US" w:eastAsia="zh-CN"/>
        </w:rPr>
        <w:t>最新的</w:t>
      </w:r>
      <w:r>
        <w:rPr>
          <w:rFonts w:hint="default" w:ascii="Times New Roman" w:hAnsi="Times New Roman" w:cs="Times New Roman" w:eastAsiaTheme="minorEastAsia"/>
          <w:b/>
          <w:sz w:val="24"/>
          <w:szCs w:val="24"/>
        </w:rPr>
        <w:t>, be up to the standard</w:t>
      </w:r>
      <w:r>
        <w:rPr>
          <w:rFonts w:hint="eastAsia" w:ascii="Times New Roman" w:hAnsi="Times New Roman" w:cs="Times New Roman" w:eastAsiaTheme="minorEastAsia"/>
          <w:b/>
          <w:sz w:val="24"/>
          <w:szCs w:val="24"/>
          <w:lang w:val="en-US" w:eastAsia="zh-CN"/>
        </w:rPr>
        <w:t>达到</w:t>
      </w:r>
      <w:r>
        <w:rPr>
          <w:rFonts w:hint="default" w:ascii="Times New Roman" w:hAnsi="Times New Roman" w:cs="Times New Roman" w:eastAsiaTheme="minorEastAsia"/>
          <w:b/>
          <w:sz w:val="24"/>
          <w:szCs w:val="24"/>
        </w:rPr>
        <w:t>, be up to the job</w:t>
      </w:r>
      <w:r>
        <w:rPr>
          <w:rFonts w:hint="eastAsia" w:ascii="Times New Roman" w:hAnsi="Times New Roman" w:cs="Times New Roman" w:eastAsiaTheme="minorEastAsia"/>
          <w:b/>
          <w:sz w:val="24"/>
          <w:szCs w:val="24"/>
          <w:lang w:val="en-US" w:eastAsia="zh-CN"/>
        </w:rPr>
        <w:t>胜任</w:t>
      </w:r>
      <w:r>
        <w:rPr>
          <w:rFonts w:hint="eastAsia" w:ascii="Times New Roman" w:hAnsi="Times New Roman" w:cs="Times New Roman" w:eastAsiaTheme="minorEastAsia"/>
          <w:b/>
          <w:sz w:val="24"/>
          <w:szCs w:val="24"/>
        </w:rPr>
        <w:t>)</w:t>
      </w:r>
      <w:r>
        <w:rPr>
          <w:rFonts w:hint="eastAsia" w:ascii="Times New Roman" w:hAnsi="Times New Roman" w:cs="Times New Roman" w:eastAsiaTheme="minorEastAsia"/>
          <w:b/>
          <w:sz w:val="24"/>
          <w:szCs w:val="24"/>
          <w:lang w:eastAsia="zh-CN"/>
        </w:rPr>
        <w:t>（</w:t>
      </w:r>
      <w:r>
        <w:rPr>
          <w:rFonts w:hint="eastAsia" w:ascii="Times New Roman" w:hAnsi="Times New Roman" w:cs="Times New Roman" w:eastAsiaTheme="minorEastAsia"/>
          <w:b/>
          <w:sz w:val="24"/>
          <w:szCs w:val="24"/>
          <w:lang w:val="en-US" w:eastAsia="zh-CN"/>
        </w:rPr>
        <w:t>联想：be equal to, be equivalent to</w:t>
      </w:r>
      <w:r>
        <w:rPr>
          <w:rFonts w:hint="eastAsia" w:ascii="Times New Roman" w:hAnsi="Times New Roman" w:cs="Times New Roman" w:eastAsiaTheme="minorEastAsia"/>
          <w:b/>
          <w:sz w:val="24"/>
          <w:szCs w:val="24"/>
          <w:lang w:eastAsia="zh-CN"/>
        </w:rPr>
        <w:t>）</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szCs w:val="21"/>
          <w14:textFill>
            <w14:solidFill>
              <w14:schemeClr w14:val="tx1"/>
            </w14:solidFill>
          </w14:textFill>
        </w:rPr>
      </w:pPr>
      <w:r>
        <w:rPr>
          <w:rFonts w:hint="default" w:ascii="Times New Roman Regular" w:hAnsi="Times New Roman Regular" w:cs="Times New Roman Regular" w:eastAsiaTheme="minorEastAsia"/>
          <w:color w:val="000000" w:themeColor="text1"/>
          <w:sz w:val="24"/>
          <w:szCs w:val="24"/>
          <w14:textFill>
            <w14:solidFill>
              <w14:schemeClr w14:val="tx1"/>
            </w14:solidFill>
          </w14:textFill>
        </w:rPr>
        <w:t>①</w:t>
      </w:r>
      <w:r>
        <w:rPr>
          <w:rFonts w:hint="default" w:ascii="Times New Roman Regular" w:hAnsi="Times New Roman Regular" w:cs="Times New Roman Regular" w:eastAsiaTheme="minorEastAsia"/>
          <w:color w:val="000000" w:themeColor="text1"/>
          <w:szCs w:val="21"/>
          <w14:textFill>
            <w14:solidFill>
              <w14:schemeClr w14:val="tx1"/>
            </w14:solidFill>
          </w14:textFill>
        </w:rPr>
        <w:t>【</w:t>
      </w:r>
      <w:r>
        <w:rPr>
          <w:rFonts w:hint="default" w:ascii="Times New Roman Regular" w:hAnsi="Times New Roman Regular" w:cs="Times New Roman Regular"/>
          <w:color w:val="000000" w:themeColor="text1"/>
          <w:szCs w:val="21"/>
          <w14:textFill>
            <w14:solidFill>
              <w14:schemeClr w14:val="tx1"/>
            </w14:solidFill>
          </w14:textFill>
        </w:rPr>
        <w:t>2014年，湖南卷</w:t>
      </w:r>
      <w:r>
        <w:rPr>
          <w:rFonts w:hint="default" w:ascii="Times New Roman Regular" w:hAnsi="Times New Roman Regular" w:cs="Times New Roman Regular" w:eastAsiaTheme="minorEastAsia"/>
          <w:color w:val="000000" w:themeColor="text1"/>
          <w:szCs w:val="21"/>
          <w14:textFill>
            <w14:solidFill>
              <w14:schemeClr w14:val="tx1"/>
            </w14:solidFill>
          </w14:textFill>
        </w:rPr>
        <w:t>】Some studies have shown that households can achieve ______ 15 percent energy savings using smart meters.</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sz w:val="10"/>
          <w:szCs w:val="10"/>
          <w14:textFill>
            <w14:solidFill>
              <w14:schemeClr w14:val="tx1"/>
            </w14:solidFill>
          </w14:textFill>
        </w:rPr>
      </w:pPr>
      <w:r>
        <w:rPr>
          <w:rFonts w:hint="default" w:ascii="Times New Roman Regular" w:hAnsi="Times New Roman Regular" w:cs="Times New Roman Regular" w:eastAsiaTheme="minorEastAsia"/>
          <w:color w:val="000000" w:themeColor="text1"/>
          <w:sz w:val="24"/>
          <w:szCs w:val="24"/>
          <w14:textFill>
            <w14:solidFill>
              <w14:schemeClr w14:val="tx1"/>
            </w14:solidFill>
          </w14:textFill>
        </w:rPr>
        <w:t>②</w:t>
      </w:r>
      <w:r>
        <w:rPr>
          <w:rFonts w:hint="default" w:ascii="Times New Roman Regular" w:hAnsi="Times New Roman Regular" w:cs="Times New Roman Regular" w:eastAsiaTheme="minorEastAsia"/>
          <w:color w:val="000000" w:themeColor="text1"/>
          <w:szCs w:val="21"/>
          <w14:textFill>
            <w14:solidFill>
              <w14:schemeClr w14:val="tx1"/>
            </w14:solidFill>
          </w14:textFill>
        </w:rPr>
        <w:t>【</w:t>
      </w:r>
      <w:r>
        <w:rPr>
          <w:rFonts w:hint="default" w:ascii="Times New Roman Regular" w:hAnsi="Times New Roman Regular" w:cs="Times New Roman Regular"/>
          <w:color w:val="000000" w:themeColor="text1"/>
          <w:szCs w:val="21"/>
          <w14:textFill>
            <w14:solidFill>
              <w14:schemeClr w14:val="tx1"/>
            </w14:solidFill>
          </w14:textFill>
        </w:rPr>
        <w:t>2020·新课标Ⅱ，D</w:t>
      </w:r>
      <w:r>
        <w:rPr>
          <w:rFonts w:hint="default" w:ascii="Times New Roman Regular" w:hAnsi="Times New Roman Regular" w:cs="Times New Roman Regular" w:eastAsiaTheme="minorEastAsia"/>
          <w:color w:val="000000" w:themeColor="text1"/>
          <w:szCs w:val="21"/>
          <w14:textFill>
            <w14:solidFill>
              <w14:schemeClr w14:val="tx1"/>
            </w14:solidFill>
          </w14:textFill>
        </w:rPr>
        <w:t>】 I was always an enthusiastic reader，sometimes reading ______  three books a day as a child.</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szCs w:val="21"/>
          <w14:textFill>
            <w14:solidFill>
              <w14:schemeClr w14:val="tx1"/>
            </w14:solidFill>
          </w14:textFill>
        </w:rPr>
      </w:pPr>
    </w:p>
    <w:p>
      <w:pPr>
        <w:pStyle w:val="10"/>
        <w:spacing w:after="0" w:line="340" w:lineRule="exact"/>
        <w:ind w:firstLine="0" w:firstLineChars="0"/>
        <w:rPr>
          <w:rFonts w:hint="default" w:ascii="Times New Roman Regular" w:hAnsi="Times New Roman Regular" w:cs="Times New Roman Regular" w:eastAsiaTheme="minorEastAsia"/>
          <w:b/>
          <w:bCs/>
          <w:color w:val="000000" w:themeColor="text1"/>
          <w:sz w:val="24"/>
          <w:szCs w:val="24"/>
          <w14:textFill>
            <w14:solidFill>
              <w14:schemeClr w14:val="tx1"/>
            </w14:solidFill>
          </w14:textFill>
        </w:rPr>
      </w:pPr>
      <w:r>
        <w:rPr>
          <w:rFonts w:hint="default" w:ascii="Times New Roman Regular" w:hAnsi="Times New Roman Regular" w:cs="Times New Roman Regular" w:eastAsiaTheme="minorEastAsia"/>
          <w:b/>
          <w:bCs/>
          <w:color w:val="000000" w:themeColor="text1"/>
          <w:sz w:val="24"/>
          <w:szCs w:val="24"/>
          <w14:textFill>
            <w14:solidFill>
              <w14:schemeClr w14:val="tx1"/>
            </w14:solidFill>
          </w14:textFill>
        </w:rPr>
        <w:t>三. 课文</w:t>
      </w:r>
      <w:r>
        <w:rPr>
          <w:rFonts w:hint="eastAsia" w:ascii="Times New Roman Regular" w:hAnsi="Times New Roman Regular" w:cs="Times New Roman Regular" w:eastAsiaTheme="minorEastAsia"/>
          <w:b/>
          <w:bCs/>
          <w:color w:val="000000" w:themeColor="text1"/>
          <w:sz w:val="24"/>
          <w:szCs w:val="24"/>
          <w:lang w:val="en-US" w:eastAsia="zh-CN"/>
          <w14:textFill>
            <w14:solidFill>
              <w14:schemeClr w14:val="tx1"/>
            </w14:solidFill>
          </w14:textFill>
        </w:rPr>
        <w:t>语法填空</w:t>
      </w:r>
      <w:r>
        <w:rPr>
          <w:rFonts w:hint="default" w:ascii="Times New Roman Regular" w:hAnsi="Times New Roman Regular" w:cs="Times New Roman Regular" w:eastAsiaTheme="minorEastAsia"/>
          <w:b/>
          <w:bCs/>
          <w:color w:val="000000" w:themeColor="text1"/>
          <w:sz w:val="24"/>
          <w:szCs w:val="24"/>
          <w14:textFill>
            <w14:solidFill>
              <w14:schemeClr w14:val="tx1"/>
            </w14:solidFill>
          </w14:textFill>
        </w:rPr>
        <w:t xml:space="preserve">  </w:t>
      </w:r>
    </w:p>
    <w:p>
      <w:pPr>
        <w:pStyle w:val="10"/>
        <w:spacing w:after="0" w:line="280" w:lineRule="exact"/>
        <w:ind w:firstLine="0" w:firstLineChars="0"/>
        <w:rPr>
          <w:rFonts w:hint="default" w:ascii="Times New Roman Regular" w:hAnsi="Times New Roman Regular" w:cs="Times New Roman Regular" w:eastAsiaTheme="minorEastAsia"/>
          <w:color w:val="000000" w:themeColor="text1"/>
          <w:sz w:val="24"/>
          <w:szCs w:val="24"/>
          <w14:textFill>
            <w14:solidFill>
              <w14:schemeClr w14:val="tx1"/>
            </w14:solidFill>
          </w14:textFill>
        </w:rPr>
      </w:pPr>
    </w:p>
    <w:p>
      <w:pPr>
        <w:pStyle w:val="10"/>
        <w:spacing w:after="0" w:line="280" w:lineRule="exact"/>
        <w:ind w:firstLine="0" w:firstLineChars="0"/>
        <w:rPr>
          <w:rFonts w:hint="default" w:ascii="Times New Roman Regular" w:hAnsi="Times New Roman Regular" w:cs="Times New Roman Regular" w:eastAsiaTheme="minorEastAsia"/>
          <w:color w:val="000000" w:themeColor="text1"/>
          <w:sz w:val="24"/>
          <w:szCs w:val="24"/>
          <w:u w:val="single"/>
          <w14:textFill>
            <w14:solidFill>
              <w14:schemeClr w14:val="tx1"/>
            </w14:solidFill>
          </w14:textFill>
        </w:rPr>
      </w:pPr>
    </w:p>
    <w:p>
      <w:pPr>
        <w:pStyle w:val="10"/>
        <w:spacing w:after="0" w:line="360" w:lineRule="auto"/>
        <w:ind w:firstLine="440" w:firstLineChars="200"/>
        <w:rPr>
          <w:rFonts w:hint="default" w:ascii="Times New Roman Regular" w:hAnsi="Times New Roman Regular" w:cs="Times New Roman Regular" w:eastAsiaTheme="minorEastAsia"/>
          <w:color w:val="000000" w:themeColor="text1"/>
          <w:sz w:val="24"/>
          <w:szCs w:val="24"/>
          <w:u w:val="single"/>
          <w14:textFill>
            <w14:solidFill>
              <w14:schemeClr w14:val="tx1"/>
            </w14:solidFill>
          </w14:textFill>
        </w:rPr>
      </w:pPr>
      <w:r>
        <w:rPr>
          <w:rFonts w:ascii="Times New Roman" w:hAnsi="Times New Roman" w:cs="Times New Roman"/>
        </w:rPr>
        <w:t xml:space="preserve">For hundreds of years, </w:t>
      </w:r>
      <w:r>
        <w:rPr>
          <w:rFonts w:hint="eastAsia" w:ascii="Times New Roman" w:hAnsi="Times New Roman" w:cs="Times New Roman"/>
          <w:lang w:val="en-US" w:eastAsia="zh-CN"/>
        </w:rPr>
        <w:t xml:space="preserve">1. </w:t>
      </w:r>
      <w:r>
        <w:rPr>
          <w:rFonts w:hint="default" w:ascii="Times New Roman Regular" w:hAnsi="Times New Roman Regular" w:cs="Times New Roman Regular" w:eastAsiaTheme="minorEastAsia"/>
          <w:color w:val="000000" w:themeColor="text1"/>
          <w:szCs w:val="21"/>
          <w14:textFill>
            <w14:solidFill>
              <w14:schemeClr w14:val="tx1"/>
            </w14:solidFill>
          </w14:textFill>
        </w:rPr>
        <w:t>______</w:t>
      </w:r>
      <w:r>
        <w:rPr>
          <w:rFonts w:hint="eastAsia" w:ascii="Times New Roman" w:hAnsi="Times New Roman" w:cs="Times New Roman"/>
          <w:lang w:val="en-US" w:eastAsia="zh-CN"/>
        </w:rPr>
        <w:t>(look)</w:t>
      </w:r>
      <w:r>
        <w:rPr>
          <w:rFonts w:ascii="Times New Roman" w:hAnsi="Times New Roman" w:cs="Times New Roman"/>
        </w:rPr>
        <w:t xml:space="preserve"> after reindeer was a way of life for the Sami. They used the reindeer’s meat for food, their bones for tools, and their skin for making clothes and tents. </w:t>
      </w:r>
      <w:r>
        <w:rPr>
          <w:rFonts w:hint="eastAsia" w:ascii="Times New Roman" w:hAnsi="Times New Roman" w:cs="Times New Roman"/>
          <w:lang w:val="en-US" w:eastAsia="zh-CN"/>
        </w:rPr>
        <w:t xml:space="preserve">2. </w:t>
      </w:r>
      <w:r>
        <w:rPr>
          <w:rFonts w:hint="default" w:ascii="Times New Roman Regular" w:hAnsi="Times New Roman Regular" w:cs="Times New Roman Regular" w:eastAsiaTheme="minorEastAsia"/>
          <w:color w:val="000000" w:themeColor="text1"/>
          <w:szCs w:val="21"/>
          <w14:textFill>
            <w14:solidFill>
              <w14:schemeClr w14:val="tx1"/>
            </w14:solidFill>
          </w14:textFill>
        </w:rPr>
        <w:t>______</w:t>
      </w:r>
      <w:r>
        <w:rPr>
          <w:rFonts w:ascii="Times New Roman" w:hAnsi="Times New Roman" w:cs="Times New Roman"/>
        </w:rPr>
        <w:t xml:space="preserve"> reindeer were always</w:t>
      </w:r>
      <w:r>
        <w:rPr>
          <w:rFonts w:ascii="Times New Roman" w:hAnsi="Times New Roman" w:cs="Times New Roman"/>
          <w:color w:val="FF0000"/>
        </w:rPr>
        <w:t xml:space="preserve"> </w:t>
      </w:r>
      <w:r>
        <w:rPr>
          <w:rFonts w:hint="eastAsia" w:ascii="Times New Roman" w:hAnsi="Times New Roman" w:cs="Times New Roman"/>
          <w:color w:val="FF0000"/>
          <w:lang w:val="en-US" w:eastAsia="zh-CN"/>
        </w:rPr>
        <w:t>3.</w:t>
      </w:r>
      <w:r>
        <w:rPr>
          <w:rFonts w:hint="default" w:ascii="Times New Roman Regular" w:hAnsi="Times New Roman Regular" w:cs="Times New Roman Regular" w:eastAsiaTheme="minorEastAsia"/>
          <w:color w:val="000000" w:themeColor="text1"/>
          <w:szCs w:val="21"/>
          <w14:textFill>
            <w14:solidFill>
              <w14:schemeClr w14:val="tx1"/>
            </w14:solidFill>
          </w14:textFill>
        </w:rPr>
        <w:t>______</w:t>
      </w:r>
      <w:r>
        <w:rPr>
          <w:rFonts w:ascii="Times New Roman" w:hAnsi="Times New Roman" w:cs="Times New Roman"/>
          <w:color w:val="FF0000"/>
        </w:rPr>
        <w:t xml:space="preserve"> the move</w:t>
      </w:r>
      <w:r>
        <w:rPr>
          <w:rFonts w:ascii="Times New Roman" w:hAnsi="Times New Roman" w:cs="Times New Roman"/>
        </w:rPr>
        <w:t xml:space="preserve">, the Sami would </w:t>
      </w:r>
      <w:r>
        <w:rPr>
          <w:rFonts w:ascii="Times New Roman" w:hAnsi="Times New Roman" w:cs="Times New Roman"/>
          <w:color w:val="FF0000"/>
        </w:rPr>
        <w:t>pick up</w:t>
      </w:r>
      <w:r>
        <w:rPr>
          <w:rFonts w:ascii="Times New Roman" w:hAnsi="Times New Roman" w:cs="Times New Roman"/>
        </w:rPr>
        <w:t xml:space="preserve"> their tents a</w:t>
      </w:r>
      <w:r>
        <w:rPr>
          <w:rFonts w:ascii="Times New Roman" w:hAnsi="Times New Roman" w:cs="Times New Roman"/>
          <w:b w:val="0"/>
          <w:bCs w:val="0"/>
        </w:rPr>
        <w:t xml:space="preserve">nd </w:t>
      </w:r>
      <w:r>
        <w:rPr>
          <w:rFonts w:ascii="Times New Roman" w:hAnsi="Times New Roman" w:cs="Times New Roman"/>
          <w:b w:val="0"/>
          <w:bCs w:val="0"/>
          <w:u w:val="single"/>
        </w:rPr>
        <w:t>a</w:t>
      </w:r>
      <w:r>
        <w:rPr>
          <w:rFonts w:hint="default" w:ascii="Times New Roman Regular" w:hAnsi="Times New Roman Regular" w:cs="Times New Roman Regular" w:eastAsiaTheme="minorEastAsia"/>
          <w:b w:val="0"/>
          <w:bCs w:val="0"/>
          <w:color w:val="000000" w:themeColor="text1"/>
          <w:szCs w:val="21"/>
          <w14:textFill>
            <w14:solidFill>
              <w14:schemeClr w14:val="tx1"/>
            </w14:solidFill>
          </w14:textFill>
        </w:rPr>
        <w:t>______</w:t>
      </w:r>
      <w:r>
        <w:rPr>
          <w:rFonts w:ascii="Times New Roman" w:hAnsi="Times New Roman" w:cs="Times New Roman"/>
          <w:b w:val="0"/>
          <w:bCs w:val="0"/>
        </w:rPr>
        <w:t xml:space="preserve"> them. Today, most Sami have houses in villages near Sarek and live a modern life just like their neighbours. </w:t>
      </w:r>
      <w:r>
        <w:rPr>
          <w:rFonts w:hint="eastAsia" w:ascii="Times New Roman" w:hAnsi="Times New Roman" w:cs="Times New Roman"/>
          <w:b w:val="0"/>
          <w:bCs w:val="0"/>
          <w:lang w:val="en-US" w:eastAsia="zh-CN"/>
        </w:rPr>
        <w:t>4.</w:t>
      </w:r>
      <w:r>
        <w:rPr>
          <w:rFonts w:hint="default" w:ascii="Times New Roman Regular" w:hAnsi="Times New Roman Regular" w:cs="Times New Roman Regular" w:eastAsiaTheme="minorEastAsia"/>
          <w:b w:val="0"/>
          <w:bCs w:val="0"/>
          <w:color w:val="000000" w:themeColor="text1"/>
          <w:szCs w:val="21"/>
          <w14:textFill>
            <w14:solidFill>
              <w14:schemeClr w14:val="tx1"/>
            </w14:solidFill>
          </w14:textFill>
        </w:rPr>
        <w:t>______</w:t>
      </w:r>
      <w:r>
        <w:rPr>
          <w:rFonts w:ascii="Times New Roman" w:hAnsi="Times New Roman" w:cs="Times New Roman"/>
          <w:b w:val="0"/>
          <w:bCs w:val="0"/>
        </w:rPr>
        <w:t xml:space="preserve"> every spring, a small number of Sami still follow their reindeer into the valleys of Sarek, living in tents or old </w:t>
      </w:r>
      <w:r>
        <w:rPr>
          <w:rFonts w:ascii="Times New Roman" w:hAnsi="Times New Roman" w:cs="Times New Roman"/>
          <w:b w:val="0"/>
          <w:bCs w:val="0"/>
          <w:u w:val="single"/>
        </w:rPr>
        <w:t>c</w:t>
      </w:r>
      <w:r>
        <w:rPr>
          <w:rFonts w:hint="default" w:ascii="Times New Roman Regular" w:hAnsi="Times New Roman Regular" w:cs="Times New Roman Regular" w:eastAsiaTheme="minorEastAsia"/>
          <w:b w:val="0"/>
          <w:bCs w:val="0"/>
          <w:color w:val="000000" w:themeColor="text1"/>
          <w:szCs w:val="21"/>
          <w14:textFill>
            <w14:solidFill>
              <w14:schemeClr w14:val="tx1"/>
            </w14:solidFill>
          </w14:textFill>
        </w:rPr>
        <w:t>______</w:t>
      </w:r>
      <w:r>
        <w:rPr>
          <w:rFonts w:ascii="Times New Roman" w:hAnsi="Times New Roman" w:cs="Times New Roman"/>
          <w:b w:val="0"/>
          <w:bCs w:val="0"/>
        </w:rPr>
        <w:t xml:space="preserve"> and enjoying their traditions. I am not a Sami, but in Sarek I’ve </w:t>
      </w:r>
      <w:r>
        <w:rPr>
          <w:rFonts w:ascii="Times New Roman" w:hAnsi="Times New Roman" w:cs="Times New Roman"/>
          <w:b w:val="0"/>
          <w:bCs w:val="0"/>
          <w:u w:val="single"/>
        </w:rPr>
        <w:t>a</w:t>
      </w:r>
      <w:r>
        <w:rPr>
          <w:rFonts w:hint="default" w:ascii="Times New Roman Regular" w:hAnsi="Times New Roman Regular" w:cs="Times New Roman Regular" w:eastAsiaTheme="minorEastAsia"/>
          <w:b w:val="0"/>
          <w:bCs w:val="0"/>
          <w:color w:val="000000" w:themeColor="text1"/>
          <w:szCs w:val="21"/>
          <w14:textFill>
            <w14:solidFill>
              <w14:schemeClr w14:val="tx1"/>
            </w14:solidFill>
          </w14:textFill>
        </w:rPr>
        <w:t>______</w:t>
      </w:r>
      <w:r>
        <w:rPr>
          <w:rFonts w:ascii="Times New Roman" w:hAnsi="Times New Roman" w:cs="Times New Roman"/>
          <w:b w:val="0"/>
          <w:bCs w:val="0"/>
        </w:rPr>
        <w:t xml:space="preserve"> some of th</w:t>
      </w:r>
      <w:r>
        <w:rPr>
          <w:rFonts w:ascii="Times New Roman" w:hAnsi="Times New Roman" w:cs="Times New Roman"/>
        </w:rPr>
        <w:t xml:space="preserve">eir habits. For example, this morning my breakfast is flat bread </w:t>
      </w:r>
      <w:r>
        <w:rPr>
          <w:rFonts w:hint="eastAsia" w:ascii="Times New Roman" w:hAnsi="Times New Roman" w:cs="Times New Roman"/>
          <w:lang w:val="en-US" w:eastAsia="zh-CN"/>
        </w:rPr>
        <w:t>5.</w:t>
      </w:r>
      <w:r>
        <w:rPr>
          <w:rFonts w:hint="default" w:ascii="Times New Roman Regular" w:hAnsi="Times New Roman Regular" w:cs="Times New Roman Regular" w:eastAsiaTheme="minorEastAsia"/>
          <w:color w:val="000000" w:themeColor="text1"/>
          <w:szCs w:val="21"/>
          <w14:textFill>
            <w14:solidFill>
              <w14:schemeClr w14:val="tx1"/>
            </w14:solidFill>
          </w14:textFill>
        </w:rPr>
        <w:t>______</w:t>
      </w:r>
      <w:r>
        <w:rPr>
          <w:rFonts w:hint="eastAsia" w:ascii="Times New Roman" w:hAnsi="Times New Roman" w:cs="Times New Roman"/>
          <w:lang w:val="en-US" w:eastAsia="zh-CN"/>
        </w:rPr>
        <w:t>(warm)</w:t>
      </w:r>
      <w:r>
        <w:rPr>
          <w:rFonts w:ascii="Times New Roman" w:hAnsi="Times New Roman" w:cs="Times New Roman"/>
        </w:rPr>
        <w:t xml:space="preserve"> over a fire, dried reindeer meat, and some sweet and sour berries that I found growing near my tent.　</w:t>
      </w:r>
    </w:p>
    <w:sectPr>
      <w:headerReference r:id="rId3" w:type="default"/>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思源黑体 CN Normal"/>
    <w:panose1 w:val="00000000000000000000"/>
    <w:charset w:val="00"/>
    <w:family w:val="auto"/>
    <w:pitch w:val="default"/>
    <w:sig w:usb0="00000000" w:usb1="00000000" w:usb2="00000000"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 w:name="思源黑体 CN Normal">
    <w:panose1 w:val="020B0400000000000000"/>
    <w:charset w:val="86"/>
    <w:family w:val="auto"/>
    <w:pitch w:val="default"/>
    <w:sig w:usb0="20000083" w:usb1="2ADF3C10" w:usb2="00000016" w:usb3="00000000" w:csb0="6006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2"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FB52EE"/>
    <w:multiLevelType w:val="singleLevel"/>
    <w:tmpl w:val="BDFB52EE"/>
    <w:lvl w:ilvl="0" w:tentative="0">
      <w:start w:val="2"/>
      <w:numFmt w:val="decimal"/>
      <w:lvlText w:val="%1."/>
      <w:lvlJc w:val="left"/>
      <w:pPr>
        <w:tabs>
          <w:tab w:val="left" w:pos="312"/>
        </w:tabs>
        <w:ind w:left="60" w:leftChars="0" w:firstLine="0" w:firstLineChars="0"/>
      </w:pPr>
    </w:lvl>
  </w:abstractNum>
  <w:abstractNum w:abstractNumId="1">
    <w:nsid w:val="FFFB72EC"/>
    <w:multiLevelType w:val="singleLevel"/>
    <w:tmpl w:val="FFFB72EC"/>
    <w:lvl w:ilvl="0" w:tentative="0">
      <w:start w:val="2"/>
      <w:numFmt w:val="decimal"/>
      <w:lvlText w:val="%1."/>
      <w:lvlJc w:val="left"/>
      <w:pPr>
        <w:tabs>
          <w:tab w:val="left" w:pos="312"/>
        </w:tabs>
      </w:pPr>
    </w:lvl>
  </w:abstractNum>
  <w:abstractNum w:abstractNumId="2">
    <w:nsid w:val="48F942FA"/>
    <w:multiLevelType w:val="multilevel"/>
    <w:tmpl w:val="48F942FA"/>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2"/>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3075"/>
    <w:rsid w:val="00030C1B"/>
    <w:rsid w:val="00033BCB"/>
    <w:rsid w:val="0003405E"/>
    <w:rsid w:val="00043753"/>
    <w:rsid w:val="000476AE"/>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605C6"/>
    <w:rsid w:val="00D72D8B"/>
    <w:rsid w:val="00D8320C"/>
    <w:rsid w:val="00D91E53"/>
    <w:rsid w:val="00D9299B"/>
    <w:rsid w:val="00D9632C"/>
    <w:rsid w:val="00DF5E5B"/>
    <w:rsid w:val="00E277FB"/>
    <w:rsid w:val="00E34C23"/>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5EAEEE9"/>
    <w:rsid w:val="0FA70A6F"/>
    <w:rsid w:val="119940F3"/>
    <w:rsid w:val="12FF6F31"/>
    <w:rsid w:val="131E142B"/>
    <w:rsid w:val="17FB7711"/>
    <w:rsid w:val="1B5F67D6"/>
    <w:rsid w:val="1CFF6F3D"/>
    <w:rsid w:val="1DEB51C0"/>
    <w:rsid w:val="1DEE1687"/>
    <w:rsid w:val="1DF98FCE"/>
    <w:rsid w:val="1E373359"/>
    <w:rsid w:val="1F2F72E5"/>
    <w:rsid w:val="1F6BB852"/>
    <w:rsid w:val="1FFBD19B"/>
    <w:rsid w:val="1FFD5AC4"/>
    <w:rsid w:val="264B4DF5"/>
    <w:rsid w:val="26D71F17"/>
    <w:rsid w:val="29D9C16E"/>
    <w:rsid w:val="29FDC036"/>
    <w:rsid w:val="2ACA0DE0"/>
    <w:rsid w:val="2DBEA104"/>
    <w:rsid w:val="2DEF1639"/>
    <w:rsid w:val="2E9E4009"/>
    <w:rsid w:val="2EAFEA29"/>
    <w:rsid w:val="2F5FABAA"/>
    <w:rsid w:val="2FBFFB44"/>
    <w:rsid w:val="30B31E34"/>
    <w:rsid w:val="30F2AFB7"/>
    <w:rsid w:val="33EDA485"/>
    <w:rsid w:val="33F4453E"/>
    <w:rsid w:val="36E21307"/>
    <w:rsid w:val="3747362A"/>
    <w:rsid w:val="3778AE67"/>
    <w:rsid w:val="377FBC53"/>
    <w:rsid w:val="378EBFE8"/>
    <w:rsid w:val="37E9313F"/>
    <w:rsid w:val="37F44A80"/>
    <w:rsid w:val="397E5A48"/>
    <w:rsid w:val="39D7DF6C"/>
    <w:rsid w:val="39FDB732"/>
    <w:rsid w:val="3A7B2D51"/>
    <w:rsid w:val="3A7F8926"/>
    <w:rsid w:val="3AEF7A44"/>
    <w:rsid w:val="3AF9856F"/>
    <w:rsid w:val="3AFFF24B"/>
    <w:rsid w:val="3BBEB615"/>
    <w:rsid w:val="3BFDF40F"/>
    <w:rsid w:val="3BFFC680"/>
    <w:rsid w:val="3C7B4A80"/>
    <w:rsid w:val="3C7F7429"/>
    <w:rsid w:val="3CB58E02"/>
    <w:rsid w:val="3DF6B450"/>
    <w:rsid w:val="3E7F48B8"/>
    <w:rsid w:val="3EDDC61F"/>
    <w:rsid w:val="3EE664CA"/>
    <w:rsid w:val="3EEBA557"/>
    <w:rsid w:val="3EF3B7E9"/>
    <w:rsid w:val="3EFB9C4B"/>
    <w:rsid w:val="3EFD98AF"/>
    <w:rsid w:val="3F1B50B3"/>
    <w:rsid w:val="3F2EA0F1"/>
    <w:rsid w:val="3F5DA123"/>
    <w:rsid w:val="3F6D6EBD"/>
    <w:rsid w:val="3F7F247F"/>
    <w:rsid w:val="3F8E2ADD"/>
    <w:rsid w:val="3FA92C86"/>
    <w:rsid w:val="3FAD3C90"/>
    <w:rsid w:val="3FBF0A7F"/>
    <w:rsid w:val="3FDF5E22"/>
    <w:rsid w:val="3FDFCEBE"/>
    <w:rsid w:val="3FEE10E5"/>
    <w:rsid w:val="3FFB12AD"/>
    <w:rsid w:val="3FFD7947"/>
    <w:rsid w:val="3FFE341C"/>
    <w:rsid w:val="3FFF0F62"/>
    <w:rsid w:val="43BAD616"/>
    <w:rsid w:val="43FF940D"/>
    <w:rsid w:val="43FFE695"/>
    <w:rsid w:val="45EF8FA7"/>
    <w:rsid w:val="47EF0500"/>
    <w:rsid w:val="47F70A86"/>
    <w:rsid w:val="489CAEE5"/>
    <w:rsid w:val="497F0BBF"/>
    <w:rsid w:val="4BDFC55B"/>
    <w:rsid w:val="4BF16309"/>
    <w:rsid w:val="4BF6DFDD"/>
    <w:rsid w:val="4DAFBD39"/>
    <w:rsid w:val="4EEFE9B3"/>
    <w:rsid w:val="4EF562A5"/>
    <w:rsid w:val="4EFCF5A8"/>
    <w:rsid w:val="4EFFEF99"/>
    <w:rsid w:val="4F5DB325"/>
    <w:rsid w:val="4F5FD180"/>
    <w:rsid w:val="4FBF4425"/>
    <w:rsid w:val="4FC9FF7C"/>
    <w:rsid w:val="4FE774C1"/>
    <w:rsid w:val="4FF74853"/>
    <w:rsid w:val="4FFA6BA4"/>
    <w:rsid w:val="51FFF4BF"/>
    <w:rsid w:val="52FFC832"/>
    <w:rsid w:val="53671417"/>
    <w:rsid w:val="53BB2722"/>
    <w:rsid w:val="55EB4155"/>
    <w:rsid w:val="567F3BBD"/>
    <w:rsid w:val="56FA3B49"/>
    <w:rsid w:val="57BEAA44"/>
    <w:rsid w:val="57DE9878"/>
    <w:rsid w:val="57EFFAAB"/>
    <w:rsid w:val="5971F1BA"/>
    <w:rsid w:val="5A3E8229"/>
    <w:rsid w:val="5B12AD96"/>
    <w:rsid w:val="5B779630"/>
    <w:rsid w:val="5B9A75BE"/>
    <w:rsid w:val="5BD15198"/>
    <w:rsid w:val="5BE4B629"/>
    <w:rsid w:val="5BF3E310"/>
    <w:rsid w:val="5BF77450"/>
    <w:rsid w:val="5BF7BAC6"/>
    <w:rsid w:val="5CF7563F"/>
    <w:rsid w:val="5CFCCEE8"/>
    <w:rsid w:val="5D5DC3F9"/>
    <w:rsid w:val="5D72EE68"/>
    <w:rsid w:val="5D772FF3"/>
    <w:rsid w:val="5DFEC2DD"/>
    <w:rsid w:val="5DFF7F81"/>
    <w:rsid w:val="5E7EDFB6"/>
    <w:rsid w:val="5E7F419F"/>
    <w:rsid w:val="5EB7ECC7"/>
    <w:rsid w:val="5EFEA7BC"/>
    <w:rsid w:val="5F0B59BC"/>
    <w:rsid w:val="5F174AA0"/>
    <w:rsid w:val="5F667C75"/>
    <w:rsid w:val="5F6B26FE"/>
    <w:rsid w:val="5F8F8E3D"/>
    <w:rsid w:val="5FAD1214"/>
    <w:rsid w:val="5FB39E8D"/>
    <w:rsid w:val="5FBA3BC6"/>
    <w:rsid w:val="5FBB1DFF"/>
    <w:rsid w:val="5FE613AB"/>
    <w:rsid w:val="5FF92243"/>
    <w:rsid w:val="5FFFAD79"/>
    <w:rsid w:val="5FFFB94F"/>
    <w:rsid w:val="617F601D"/>
    <w:rsid w:val="61FF5D29"/>
    <w:rsid w:val="63765819"/>
    <w:rsid w:val="63BFC1DB"/>
    <w:rsid w:val="647E9606"/>
    <w:rsid w:val="647F7F23"/>
    <w:rsid w:val="64AA3496"/>
    <w:rsid w:val="65B33560"/>
    <w:rsid w:val="65E62F8F"/>
    <w:rsid w:val="66574A90"/>
    <w:rsid w:val="673FB122"/>
    <w:rsid w:val="677F2CAE"/>
    <w:rsid w:val="67BA89CE"/>
    <w:rsid w:val="67BDC06D"/>
    <w:rsid w:val="67E5FEAE"/>
    <w:rsid w:val="67EDA65A"/>
    <w:rsid w:val="67F27EEA"/>
    <w:rsid w:val="67FF38EB"/>
    <w:rsid w:val="687B0D96"/>
    <w:rsid w:val="68D233B2"/>
    <w:rsid w:val="68FDED57"/>
    <w:rsid w:val="693FDE0E"/>
    <w:rsid w:val="699EA3B2"/>
    <w:rsid w:val="69DFD7D3"/>
    <w:rsid w:val="6A3F5BE4"/>
    <w:rsid w:val="6AFD0AEB"/>
    <w:rsid w:val="6BF61377"/>
    <w:rsid w:val="6BFF5A5F"/>
    <w:rsid w:val="6CDDF5C3"/>
    <w:rsid w:val="6CFF25D9"/>
    <w:rsid w:val="6D9FC00F"/>
    <w:rsid w:val="6DC7FA0D"/>
    <w:rsid w:val="6DE9D256"/>
    <w:rsid w:val="6E57FD66"/>
    <w:rsid w:val="6E768B1A"/>
    <w:rsid w:val="6EAFE699"/>
    <w:rsid w:val="6EDFF210"/>
    <w:rsid w:val="6EFACAC9"/>
    <w:rsid w:val="6F1CF479"/>
    <w:rsid w:val="6F2FDAC3"/>
    <w:rsid w:val="6F374FC9"/>
    <w:rsid w:val="6F65CC2A"/>
    <w:rsid w:val="6F7FE212"/>
    <w:rsid w:val="6FACF76A"/>
    <w:rsid w:val="6FB767D3"/>
    <w:rsid w:val="6FB778A8"/>
    <w:rsid w:val="6FB7999D"/>
    <w:rsid w:val="6FB9C565"/>
    <w:rsid w:val="6FCFEECF"/>
    <w:rsid w:val="6FDB6F63"/>
    <w:rsid w:val="6FDF41CE"/>
    <w:rsid w:val="6FE5CE6D"/>
    <w:rsid w:val="6FEBC807"/>
    <w:rsid w:val="6FEE8525"/>
    <w:rsid w:val="6FEF56F9"/>
    <w:rsid w:val="6FF5E099"/>
    <w:rsid w:val="6FF77AFF"/>
    <w:rsid w:val="6FFF4CD5"/>
    <w:rsid w:val="6FFF4FEF"/>
    <w:rsid w:val="6FFFB459"/>
    <w:rsid w:val="708C4F60"/>
    <w:rsid w:val="712EDCA7"/>
    <w:rsid w:val="71F63E42"/>
    <w:rsid w:val="72775918"/>
    <w:rsid w:val="728C9DCA"/>
    <w:rsid w:val="72FDB480"/>
    <w:rsid w:val="736F48F3"/>
    <w:rsid w:val="737E873E"/>
    <w:rsid w:val="73A689D2"/>
    <w:rsid w:val="73B363F4"/>
    <w:rsid w:val="73BBE130"/>
    <w:rsid w:val="73BF4A49"/>
    <w:rsid w:val="73D6FBF8"/>
    <w:rsid w:val="73FD7FBC"/>
    <w:rsid w:val="73FFA023"/>
    <w:rsid w:val="74E66418"/>
    <w:rsid w:val="74FF1A76"/>
    <w:rsid w:val="75EE2C5C"/>
    <w:rsid w:val="75EF5226"/>
    <w:rsid w:val="769F1F14"/>
    <w:rsid w:val="769FD00E"/>
    <w:rsid w:val="76DF278E"/>
    <w:rsid w:val="76EE7600"/>
    <w:rsid w:val="76FFD968"/>
    <w:rsid w:val="775F064F"/>
    <w:rsid w:val="776E9274"/>
    <w:rsid w:val="77770395"/>
    <w:rsid w:val="779FB602"/>
    <w:rsid w:val="77BE56D7"/>
    <w:rsid w:val="77C368EA"/>
    <w:rsid w:val="77E77E85"/>
    <w:rsid w:val="77ED7D38"/>
    <w:rsid w:val="77EF561E"/>
    <w:rsid w:val="77F15B79"/>
    <w:rsid w:val="77F73FC3"/>
    <w:rsid w:val="77F9F5CF"/>
    <w:rsid w:val="77FE7558"/>
    <w:rsid w:val="77FF5B84"/>
    <w:rsid w:val="77FF87E6"/>
    <w:rsid w:val="77FFB707"/>
    <w:rsid w:val="77FFD0F6"/>
    <w:rsid w:val="78C1B74A"/>
    <w:rsid w:val="79A53E7F"/>
    <w:rsid w:val="79EBA134"/>
    <w:rsid w:val="79F3EAC1"/>
    <w:rsid w:val="79F98221"/>
    <w:rsid w:val="79FBF5B8"/>
    <w:rsid w:val="7A0BF7F9"/>
    <w:rsid w:val="7A553CDA"/>
    <w:rsid w:val="7A7E6CC2"/>
    <w:rsid w:val="7AFB4BE7"/>
    <w:rsid w:val="7B3A0BD3"/>
    <w:rsid w:val="7B772A11"/>
    <w:rsid w:val="7B7F6426"/>
    <w:rsid w:val="7B96F025"/>
    <w:rsid w:val="7BEBC694"/>
    <w:rsid w:val="7BF782A8"/>
    <w:rsid w:val="7BFAB399"/>
    <w:rsid w:val="7BFD8491"/>
    <w:rsid w:val="7BFDBEEE"/>
    <w:rsid w:val="7BFF5109"/>
    <w:rsid w:val="7BFFC69D"/>
    <w:rsid w:val="7C596AEA"/>
    <w:rsid w:val="7C776523"/>
    <w:rsid w:val="7CF8A430"/>
    <w:rsid w:val="7D21DA70"/>
    <w:rsid w:val="7D4F358F"/>
    <w:rsid w:val="7D5F3FB4"/>
    <w:rsid w:val="7D772820"/>
    <w:rsid w:val="7D7BA88B"/>
    <w:rsid w:val="7D7C333E"/>
    <w:rsid w:val="7D7D2C02"/>
    <w:rsid w:val="7DBF1411"/>
    <w:rsid w:val="7DDD9C50"/>
    <w:rsid w:val="7DDF7D68"/>
    <w:rsid w:val="7DE182C7"/>
    <w:rsid w:val="7DE3D0C2"/>
    <w:rsid w:val="7DEA9DED"/>
    <w:rsid w:val="7DFADD90"/>
    <w:rsid w:val="7DFCA502"/>
    <w:rsid w:val="7DFCB6F4"/>
    <w:rsid w:val="7DFD27B3"/>
    <w:rsid w:val="7DFF1671"/>
    <w:rsid w:val="7DFFE0F5"/>
    <w:rsid w:val="7E5FA331"/>
    <w:rsid w:val="7EAB5D63"/>
    <w:rsid w:val="7EB97F99"/>
    <w:rsid w:val="7EBF1C46"/>
    <w:rsid w:val="7EBF9381"/>
    <w:rsid w:val="7ECBDC17"/>
    <w:rsid w:val="7ECE95A3"/>
    <w:rsid w:val="7EE5092C"/>
    <w:rsid w:val="7EF21D6D"/>
    <w:rsid w:val="7EF7A762"/>
    <w:rsid w:val="7EF7D0BA"/>
    <w:rsid w:val="7EFBBB44"/>
    <w:rsid w:val="7EFBDCBE"/>
    <w:rsid w:val="7EFD1582"/>
    <w:rsid w:val="7EFF5E92"/>
    <w:rsid w:val="7EFFF495"/>
    <w:rsid w:val="7F36BBD6"/>
    <w:rsid w:val="7F3F95CA"/>
    <w:rsid w:val="7F6F0CEA"/>
    <w:rsid w:val="7F76B97F"/>
    <w:rsid w:val="7F777290"/>
    <w:rsid w:val="7F792F7F"/>
    <w:rsid w:val="7F7B9477"/>
    <w:rsid w:val="7F7CEDED"/>
    <w:rsid w:val="7F7F3CE5"/>
    <w:rsid w:val="7F8B7B2A"/>
    <w:rsid w:val="7F92D37F"/>
    <w:rsid w:val="7F97EF86"/>
    <w:rsid w:val="7FB10FFF"/>
    <w:rsid w:val="7FB7441E"/>
    <w:rsid w:val="7FBCC5F3"/>
    <w:rsid w:val="7FBD5764"/>
    <w:rsid w:val="7FBF58BE"/>
    <w:rsid w:val="7FBFB5C8"/>
    <w:rsid w:val="7FBFEF14"/>
    <w:rsid w:val="7FC1880E"/>
    <w:rsid w:val="7FD34817"/>
    <w:rsid w:val="7FD6C58F"/>
    <w:rsid w:val="7FD7600A"/>
    <w:rsid w:val="7FD8B8D0"/>
    <w:rsid w:val="7FDF2629"/>
    <w:rsid w:val="7FE18733"/>
    <w:rsid w:val="7FE7499D"/>
    <w:rsid w:val="7FEF0E98"/>
    <w:rsid w:val="7FEF529B"/>
    <w:rsid w:val="7FF6FAE7"/>
    <w:rsid w:val="7FF70AE7"/>
    <w:rsid w:val="7FF75DAA"/>
    <w:rsid w:val="7FF7F31E"/>
    <w:rsid w:val="7FFB1E22"/>
    <w:rsid w:val="7FFB88AC"/>
    <w:rsid w:val="7FFBC5FC"/>
    <w:rsid w:val="7FFBD452"/>
    <w:rsid w:val="7FFE0D35"/>
    <w:rsid w:val="7FFE29F0"/>
    <w:rsid w:val="7FFE4BEB"/>
    <w:rsid w:val="7FFEB606"/>
    <w:rsid w:val="7FFEF378"/>
    <w:rsid w:val="7FFF0EC7"/>
    <w:rsid w:val="7FFF3990"/>
    <w:rsid w:val="7FFFD58D"/>
    <w:rsid w:val="7FFFFC3A"/>
    <w:rsid w:val="8B7D90F8"/>
    <w:rsid w:val="8CCE5948"/>
    <w:rsid w:val="94D7F549"/>
    <w:rsid w:val="97FAA7AE"/>
    <w:rsid w:val="9B9F4A43"/>
    <w:rsid w:val="9BEEC227"/>
    <w:rsid w:val="9BF98DD5"/>
    <w:rsid w:val="9BFDAE7D"/>
    <w:rsid w:val="9CAB8725"/>
    <w:rsid w:val="9DDE815B"/>
    <w:rsid w:val="9F5EA2AF"/>
    <w:rsid w:val="9F7CF9F6"/>
    <w:rsid w:val="9F7E430B"/>
    <w:rsid w:val="9FDD748C"/>
    <w:rsid w:val="9FF6E4ED"/>
    <w:rsid w:val="A3E76AA1"/>
    <w:rsid w:val="A56FBFBB"/>
    <w:rsid w:val="A9FBFC3F"/>
    <w:rsid w:val="ABCF5891"/>
    <w:rsid w:val="AD7E349A"/>
    <w:rsid w:val="AEF33D68"/>
    <w:rsid w:val="AF3BE2DF"/>
    <w:rsid w:val="AF8FDC08"/>
    <w:rsid w:val="AFB3CCA2"/>
    <w:rsid w:val="AFF6FBDA"/>
    <w:rsid w:val="AFF98AB9"/>
    <w:rsid w:val="B27C4642"/>
    <w:rsid w:val="B2EF64D4"/>
    <w:rsid w:val="B2FC96A3"/>
    <w:rsid w:val="B3F79801"/>
    <w:rsid w:val="B57FF5F9"/>
    <w:rsid w:val="B63E79D1"/>
    <w:rsid w:val="B6FCE66B"/>
    <w:rsid w:val="B77F6FB0"/>
    <w:rsid w:val="B7BF7FDD"/>
    <w:rsid w:val="B7D78807"/>
    <w:rsid w:val="B7DF22EC"/>
    <w:rsid w:val="B7F526FD"/>
    <w:rsid w:val="B7FFD248"/>
    <w:rsid w:val="B84F18BF"/>
    <w:rsid w:val="B97C925B"/>
    <w:rsid w:val="B97F518F"/>
    <w:rsid w:val="BB6D3451"/>
    <w:rsid w:val="BBF7E6C9"/>
    <w:rsid w:val="BBFFFE1B"/>
    <w:rsid w:val="BCA7E103"/>
    <w:rsid w:val="BD6F94FA"/>
    <w:rsid w:val="BDB7BD4B"/>
    <w:rsid w:val="BDED3372"/>
    <w:rsid w:val="BEE89C13"/>
    <w:rsid w:val="BEF7F1B4"/>
    <w:rsid w:val="BEFBD3A0"/>
    <w:rsid w:val="BEFF31BA"/>
    <w:rsid w:val="BEFF3C02"/>
    <w:rsid w:val="BEFF5291"/>
    <w:rsid w:val="BEFF7FCE"/>
    <w:rsid w:val="BEFFB39B"/>
    <w:rsid w:val="BF370678"/>
    <w:rsid w:val="BF39C22F"/>
    <w:rsid w:val="BF670819"/>
    <w:rsid w:val="BF6F55C8"/>
    <w:rsid w:val="BF7E26CA"/>
    <w:rsid w:val="BF7FFD82"/>
    <w:rsid w:val="BFBFA865"/>
    <w:rsid w:val="BFCE184D"/>
    <w:rsid w:val="BFD7B1F6"/>
    <w:rsid w:val="BFD7C4DD"/>
    <w:rsid w:val="BFDF2FC2"/>
    <w:rsid w:val="BFED01FD"/>
    <w:rsid w:val="BFF320E9"/>
    <w:rsid w:val="BFF3F444"/>
    <w:rsid w:val="BFF90BEB"/>
    <w:rsid w:val="BFFA7775"/>
    <w:rsid w:val="BFFD63FA"/>
    <w:rsid w:val="C73DBC26"/>
    <w:rsid w:val="C76EB383"/>
    <w:rsid w:val="C7DF3448"/>
    <w:rsid w:val="C7FF83B7"/>
    <w:rsid w:val="C9DF7BD4"/>
    <w:rsid w:val="CD5FB9BF"/>
    <w:rsid w:val="CDD791DB"/>
    <w:rsid w:val="CE9F0D69"/>
    <w:rsid w:val="CEEFFB88"/>
    <w:rsid w:val="CF5F4257"/>
    <w:rsid w:val="CFDE014D"/>
    <w:rsid w:val="CFF40491"/>
    <w:rsid w:val="CFFAE15D"/>
    <w:rsid w:val="CFFFBB32"/>
    <w:rsid w:val="D1DE989A"/>
    <w:rsid w:val="D3E5F4DC"/>
    <w:rsid w:val="D5B68842"/>
    <w:rsid w:val="D5BF2272"/>
    <w:rsid w:val="D65F12DA"/>
    <w:rsid w:val="D6A72ED0"/>
    <w:rsid w:val="D6FF367B"/>
    <w:rsid w:val="D7ACBDDB"/>
    <w:rsid w:val="D7BEFB4E"/>
    <w:rsid w:val="D7FD3DFD"/>
    <w:rsid w:val="D87D9950"/>
    <w:rsid w:val="D95F53E1"/>
    <w:rsid w:val="DA7AC922"/>
    <w:rsid w:val="DA7F1736"/>
    <w:rsid w:val="DBCFA824"/>
    <w:rsid w:val="DBDFAE28"/>
    <w:rsid w:val="DBE5C842"/>
    <w:rsid w:val="DBF75AA4"/>
    <w:rsid w:val="DBF9383E"/>
    <w:rsid w:val="DCFE407D"/>
    <w:rsid w:val="DD7AB1E7"/>
    <w:rsid w:val="DDAFDD1A"/>
    <w:rsid w:val="DDBF9DC8"/>
    <w:rsid w:val="DDDEE37B"/>
    <w:rsid w:val="DDE72466"/>
    <w:rsid w:val="DDFEC7DA"/>
    <w:rsid w:val="DDFFA8C0"/>
    <w:rsid w:val="DE38FE2F"/>
    <w:rsid w:val="DE52F428"/>
    <w:rsid w:val="DEC60E21"/>
    <w:rsid w:val="DEDE8F81"/>
    <w:rsid w:val="DEFA621D"/>
    <w:rsid w:val="DEFAE640"/>
    <w:rsid w:val="DEFFD5B5"/>
    <w:rsid w:val="DF1FDBBD"/>
    <w:rsid w:val="DF754D83"/>
    <w:rsid w:val="DF77A00C"/>
    <w:rsid w:val="DF7EF3A5"/>
    <w:rsid w:val="DF7FE1A6"/>
    <w:rsid w:val="DF9E3DFD"/>
    <w:rsid w:val="DFAF23AF"/>
    <w:rsid w:val="DFB62BFB"/>
    <w:rsid w:val="DFB76F53"/>
    <w:rsid w:val="DFBFFFEB"/>
    <w:rsid w:val="DFCB4A73"/>
    <w:rsid w:val="DFD47A3B"/>
    <w:rsid w:val="DFF3A2BB"/>
    <w:rsid w:val="DFF77AE7"/>
    <w:rsid w:val="DFFBA960"/>
    <w:rsid w:val="DFFE4300"/>
    <w:rsid w:val="DFFF2B05"/>
    <w:rsid w:val="DFFF3673"/>
    <w:rsid w:val="DFFFB4DE"/>
    <w:rsid w:val="DFFFCBA5"/>
    <w:rsid w:val="E0FFA6EC"/>
    <w:rsid w:val="E2DF5F83"/>
    <w:rsid w:val="E5A35C09"/>
    <w:rsid w:val="E6F6E7DF"/>
    <w:rsid w:val="E6FE3F40"/>
    <w:rsid w:val="E6FFC421"/>
    <w:rsid w:val="E774C167"/>
    <w:rsid w:val="E77D68EE"/>
    <w:rsid w:val="E7BB59FF"/>
    <w:rsid w:val="E7EC0F8F"/>
    <w:rsid w:val="E7F0823D"/>
    <w:rsid w:val="E7FD151C"/>
    <w:rsid w:val="EB5F9528"/>
    <w:rsid w:val="EB7E7844"/>
    <w:rsid w:val="EB7EC3FE"/>
    <w:rsid w:val="EB7F897B"/>
    <w:rsid w:val="EBCDA3CF"/>
    <w:rsid w:val="EBEEE6E5"/>
    <w:rsid w:val="EBF9BC3F"/>
    <w:rsid w:val="EBFD5AD6"/>
    <w:rsid w:val="EBFE3E4E"/>
    <w:rsid w:val="EBFF4F72"/>
    <w:rsid w:val="ECBF336B"/>
    <w:rsid w:val="ECFFCB37"/>
    <w:rsid w:val="ED6FBF0F"/>
    <w:rsid w:val="ED74E89D"/>
    <w:rsid w:val="ED7DBD4F"/>
    <w:rsid w:val="ED7DEF80"/>
    <w:rsid w:val="ED9F53C8"/>
    <w:rsid w:val="EDD5F42D"/>
    <w:rsid w:val="EDE3090E"/>
    <w:rsid w:val="EDEDCBFF"/>
    <w:rsid w:val="EDF709AF"/>
    <w:rsid w:val="EDFB4B00"/>
    <w:rsid w:val="EDFBEDCB"/>
    <w:rsid w:val="EDFFDEF9"/>
    <w:rsid w:val="EE475F7B"/>
    <w:rsid w:val="EEBF1E24"/>
    <w:rsid w:val="EEBFFB91"/>
    <w:rsid w:val="EF3E60CF"/>
    <w:rsid w:val="EF6F5F26"/>
    <w:rsid w:val="EF7B2A21"/>
    <w:rsid w:val="EF7B3EEB"/>
    <w:rsid w:val="EFA3ACC5"/>
    <w:rsid w:val="EFC71E30"/>
    <w:rsid w:val="EFCF8D6F"/>
    <w:rsid w:val="EFD987C2"/>
    <w:rsid w:val="EFE7439B"/>
    <w:rsid w:val="EFED3367"/>
    <w:rsid w:val="EFEF0D28"/>
    <w:rsid w:val="EFEFD284"/>
    <w:rsid w:val="EFF75566"/>
    <w:rsid w:val="EFF7BFE7"/>
    <w:rsid w:val="EFFBAB18"/>
    <w:rsid w:val="EFFBB326"/>
    <w:rsid w:val="EFFCBC45"/>
    <w:rsid w:val="EFFEB6E6"/>
    <w:rsid w:val="F2EF5C93"/>
    <w:rsid w:val="F2F3B3E6"/>
    <w:rsid w:val="F3BDBADC"/>
    <w:rsid w:val="F3CFBE34"/>
    <w:rsid w:val="F3EFA23A"/>
    <w:rsid w:val="F4FFC38A"/>
    <w:rsid w:val="F5A6AA25"/>
    <w:rsid w:val="F5BF6F89"/>
    <w:rsid w:val="F5DFEBD9"/>
    <w:rsid w:val="F5F6A067"/>
    <w:rsid w:val="F5FF5F41"/>
    <w:rsid w:val="F637F0EB"/>
    <w:rsid w:val="F6701AAA"/>
    <w:rsid w:val="F6FF09C1"/>
    <w:rsid w:val="F73A7F9C"/>
    <w:rsid w:val="F73B69E3"/>
    <w:rsid w:val="F77B619A"/>
    <w:rsid w:val="F77C247C"/>
    <w:rsid w:val="F77FBBCA"/>
    <w:rsid w:val="F7BFBCF6"/>
    <w:rsid w:val="F7BFC1FD"/>
    <w:rsid w:val="F7D7FED7"/>
    <w:rsid w:val="F7D90329"/>
    <w:rsid w:val="F7DE5537"/>
    <w:rsid w:val="F7EF1618"/>
    <w:rsid w:val="F7EF9CA6"/>
    <w:rsid w:val="F7F233E4"/>
    <w:rsid w:val="F7F720ED"/>
    <w:rsid w:val="F7FD1455"/>
    <w:rsid w:val="F7FF69A4"/>
    <w:rsid w:val="F8B71F7A"/>
    <w:rsid w:val="F93BC9B6"/>
    <w:rsid w:val="F93F1579"/>
    <w:rsid w:val="F9E765EE"/>
    <w:rsid w:val="F9F72405"/>
    <w:rsid w:val="F9F7F9F2"/>
    <w:rsid w:val="F9FE715A"/>
    <w:rsid w:val="F9FF66A1"/>
    <w:rsid w:val="FA7F9110"/>
    <w:rsid w:val="FAF3BD89"/>
    <w:rsid w:val="FAF7B666"/>
    <w:rsid w:val="FAFB2C6D"/>
    <w:rsid w:val="FAFDD74C"/>
    <w:rsid w:val="FB7BF319"/>
    <w:rsid w:val="FB7F4855"/>
    <w:rsid w:val="FB7FF464"/>
    <w:rsid w:val="FBBB2BE8"/>
    <w:rsid w:val="FBBF071B"/>
    <w:rsid w:val="FBDF2F49"/>
    <w:rsid w:val="FBDF80A0"/>
    <w:rsid w:val="FBF5B447"/>
    <w:rsid w:val="FBFBC0E7"/>
    <w:rsid w:val="FBFD4326"/>
    <w:rsid w:val="FBFE7C88"/>
    <w:rsid w:val="FC15E693"/>
    <w:rsid w:val="FC461DC5"/>
    <w:rsid w:val="FC53F226"/>
    <w:rsid w:val="FC5EF16C"/>
    <w:rsid w:val="FC8D8030"/>
    <w:rsid w:val="FCACC6FF"/>
    <w:rsid w:val="FCBCC5EE"/>
    <w:rsid w:val="FCBFE359"/>
    <w:rsid w:val="FCEF9ACC"/>
    <w:rsid w:val="FCF5BAD5"/>
    <w:rsid w:val="FCF62DB4"/>
    <w:rsid w:val="FCF7251D"/>
    <w:rsid w:val="FCFF6513"/>
    <w:rsid w:val="FD6F60FD"/>
    <w:rsid w:val="FD7B49E5"/>
    <w:rsid w:val="FD7DF134"/>
    <w:rsid w:val="FD7F1AED"/>
    <w:rsid w:val="FD9F88E1"/>
    <w:rsid w:val="FDBFA9B5"/>
    <w:rsid w:val="FDD723F2"/>
    <w:rsid w:val="FDDE6B16"/>
    <w:rsid w:val="FDDFEFD5"/>
    <w:rsid w:val="FDE50A72"/>
    <w:rsid w:val="FDEB6731"/>
    <w:rsid w:val="FDEF4E65"/>
    <w:rsid w:val="FDFD1DAB"/>
    <w:rsid w:val="FDFF5639"/>
    <w:rsid w:val="FDFF8EDE"/>
    <w:rsid w:val="FE32DFFB"/>
    <w:rsid w:val="FE5B1BD4"/>
    <w:rsid w:val="FE5B96A2"/>
    <w:rsid w:val="FE6E3B09"/>
    <w:rsid w:val="FE7F9BE5"/>
    <w:rsid w:val="FE991E99"/>
    <w:rsid w:val="FE9FCD72"/>
    <w:rsid w:val="FEB75B02"/>
    <w:rsid w:val="FECFE626"/>
    <w:rsid w:val="FEDF33A9"/>
    <w:rsid w:val="FEDFA70D"/>
    <w:rsid w:val="FEDFC67F"/>
    <w:rsid w:val="FEEE36DF"/>
    <w:rsid w:val="FEF59248"/>
    <w:rsid w:val="FEF779D8"/>
    <w:rsid w:val="FEFBBBC6"/>
    <w:rsid w:val="FEFD31FD"/>
    <w:rsid w:val="FEFF3AA0"/>
    <w:rsid w:val="FEFF575D"/>
    <w:rsid w:val="FEFFB9D7"/>
    <w:rsid w:val="FEFFDBF1"/>
    <w:rsid w:val="FF0ECC74"/>
    <w:rsid w:val="FF1E2DD4"/>
    <w:rsid w:val="FF1F1C93"/>
    <w:rsid w:val="FF1F5BD8"/>
    <w:rsid w:val="FF1FC5B8"/>
    <w:rsid w:val="FF35DE0E"/>
    <w:rsid w:val="FF3F076A"/>
    <w:rsid w:val="FF4F8BF5"/>
    <w:rsid w:val="FF66F8D6"/>
    <w:rsid w:val="FF6923D1"/>
    <w:rsid w:val="FF736106"/>
    <w:rsid w:val="FF7B1ABB"/>
    <w:rsid w:val="FF7BF62F"/>
    <w:rsid w:val="FF7D787F"/>
    <w:rsid w:val="FF7DD63C"/>
    <w:rsid w:val="FF7E8033"/>
    <w:rsid w:val="FF7FEF23"/>
    <w:rsid w:val="FF9B1585"/>
    <w:rsid w:val="FF9F6AE4"/>
    <w:rsid w:val="FFABEA13"/>
    <w:rsid w:val="FFBED084"/>
    <w:rsid w:val="FFBF8168"/>
    <w:rsid w:val="FFD3FFB4"/>
    <w:rsid w:val="FFD6AC64"/>
    <w:rsid w:val="FFD6DC00"/>
    <w:rsid w:val="FFD9AAE4"/>
    <w:rsid w:val="FFDB9CAC"/>
    <w:rsid w:val="FFDBC446"/>
    <w:rsid w:val="FFDC8CCD"/>
    <w:rsid w:val="FFDCF738"/>
    <w:rsid w:val="FFDFD83A"/>
    <w:rsid w:val="FFDFEFD4"/>
    <w:rsid w:val="FFEF41D3"/>
    <w:rsid w:val="FFEF4586"/>
    <w:rsid w:val="FFF3912B"/>
    <w:rsid w:val="FFF59006"/>
    <w:rsid w:val="FFF7BA21"/>
    <w:rsid w:val="FFF96533"/>
    <w:rsid w:val="FFF9DF2C"/>
    <w:rsid w:val="FFFB6084"/>
    <w:rsid w:val="FFFBB381"/>
    <w:rsid w:val="FFFBB7B8"/>
    <w:rsid w:val="FFFD49BF"/>
    <w:rsid w:val="FFFDB77D"/>
    <w:rsid w:val="FFFDDC99"/>
    <w:rsid w:val="FFFDDCC0"/>
    <w:rsid w:val="FFFE18C4"/>
    <w:rsid w:val="FFFE3325"/>
    <w:rsid w:val="FFFF566F"/>
    <w:rsid w:val="FFFF8BF6"/>
    <w:rsid w:val="FFFF9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semiHidden/>
    <w:qFormat/>
    <w:uiPriority w:val="99"/>
    <w:rPr>
      <w:rFonts w:ascii="Tahoma" w:hAnsi="Tahoma"/>
      <w:sz w:val="18"/>
      <w:szCs w:val="18"/>
    </w:rPr>
  </w:style>
  <w:style w:type="character" w:customStyle="1" w:styleId="13">
    <w:name w:val="批注框文本 Char"/>
    <w:basedOn w:val="6"/>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713</Words>
  <Characters>4070</Characters>
  <Lines>33</Lines>
  <Paragraphs>9</Paragraphs>
  <TotalTime>0</TotalTime>
  <ScaleCrop>false</ScaleCrop>
  <LinksUpToDate>false</LinksUpToDate>
  <CharactersWithSpaces>4774</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2022-09-25T01:10:00Z</dcterms:created>
  <dc:creator>Data</dc:creator>
  <cp:lastModifiedBy>Administrator</cp:lastModifiedBy>
  <dcterms:modified xsi:type="dcterms:W3CDTF">2024-08-30T05:44:09Z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943E9C2D01636D942A8BB166EFEEAEF0_43</vt:lpwstr>
  </property>
</Properties>
</file>